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655" w:type="dxa"/>
        <w:tblLayout w:type="fixed"/>
        <w:tblLook w:val="04A0" w:firstRow="1" w:lastRow="0" w:firstColumn="1" w:lastColumn="0" w:noHBand="0" w:noVBand="1"/>
      </w:tblPr>
      <w:tblGrid>
        <w:gridCol w:w="7655"/>
      </w:tblGrid>
      <w:tr w:rsidR="004420EC" w:rsidRPr="003F395B" w14:paraId="62EAEE47" w14:textId="77777777" w:rsidTr="001609B5">
        <w:trPr>
          <w:trHeight w:val="215"/>
        </w:trPr>
        <w:tc>
          <w:tcPr>
            <w:tcW w:w="7655" w:type="dxa"/>
            <w:shd w:val="clear" w:color="auto" w:fill="auto"/>
            <w:vAlign w:val="bottom"/>
          </w:tcPr>
          <w:p w14:paraId="180DC27D" w14:textId="43930F2B" w:rsidR="004420EC" w:rsidRPr="003F395B" w:rsidRDefault="004420EC" w:rsidP="00DF5E99">
            <w:pPr>
              <w:jc w:val="right"/>
              <w:rPr>
                <w:rFonts w:ascii="Calibri" w:eastAsia="Calibri" w:hAnsi="Calibri" w:cs="Calibri"/>
                <w:kern w:val="0"/>
                <w:sz w:val="20"/>
                <w:szCs w:val="20"/>
                <w:lang w:eastAsia="en-US" w:bidi="ar-SA"/>
              </w:rPr>
            </w:pPr>
            <w:r w:rsidRPr="003F395B">
              <w:rPr>
                <w:rFonts w:ascii="Calibri" w:eastAsia="Calibri" w:hAnsi="Calibri" w:cs="Calibri"/>
                <w:kern w:val="0"/>
                <w:sz w:val="20"/>
                <w:szCs w:val="20"/>
                <w:lang w:val="en-GB" w:eastAsia="en-US" w:bidi="ar-SA"/>
              </w:rPr>
              <w:t>DOI: 10.55268/CM</w:t>
            </w:r>
            <w:proofErr w:type="gramStart"/>
            <w:r w:rsidR="004D13FB">
              <w:rPr>
                <w:rFonts w:ascii="Calibri" w:eastAsia="Calibri" w:hAnsi="Calibri" w:cs="Calibri"/>
                <w:kern w:val="0"/>
                <w:sz w:val="20"/>
                <w:szCs w:val="20"/>
                <w:lang w:val="en-GB" w:eastAsia="en-US" w:bidi="ar-SA"/>
              </w:rPr>
              <w:t>…..</w:t>
            </w:r>
            <w:proofErr w:type="gramEnd"/>
          </w:p>
        </w:tc>
      </w:tr>
    </w:tbl>
    <w:p w14:paraId="69C414D3" w14:textId="77777777" w:rsidR="004420EC" w:rsidRPr="003F395B" w:rsidRDefault="004420EC" w:rsidP="00DF5E99">
      <w:pPr>
        <w:jc w:val="center"/>
        <w:rPr>
          <w:rFonts w:ascii="Calibri" w:eastAsia="Calibri" w:hAnsi="Calibri" w:cs="Calibri"/>
          <w:b/>
          <w:bCs/>
          <w:kern w:val="0"/>
          <w:lang w:eastAsia="en-US" w:bidi="ar-SA"/>
        </w:rPr>
      </w:pPr>
    </w:p>
    <w:p w14:paraId="4FBD3C75" w14:textId="4EBFD2C0" w:rsidR="00364243" w:rsidRPr="003F395B" w:rsidRDefault="00DA7947" w:rsidP="00DF5E99">
      <w:pPr>
        <w:jc w:val="center"/>
        <w:rPr>
          <w:rFonts w:ascii="Calibri" w:hAnsi="Calibri" w:cs="Calibri"/>
          <w:b/>
          <w:szCs w:val="22"/>
        </w:rPr>
      </w:pPr>
      <w:r>
        <w:rPr>
          <w:rFonts w:ascii="Calibri" w:hAnsi="Calibri" w:cs="Calibri"/>
          <w:b/>
          <w:szCs w:val="22"/>
        </w:rPr>
        <w:t>TITLE (CALIBRI, 12 Pt, UPPERCASE, BOLD, CENTERED)</w:t>
      </w:r>
    </w:p>
    <w:p w14:paraId="36AF7082" w14:textId="77777777" w:rsidR="0061068B" w:rsidRPr="003F395B" w:rsidRDefault="0061068B" w:rsidP="00DF5E99">
      <w:pPr>
        <w:jc w:val="center"/>
        <w:rPr>
          <w:rFonts w:ascii="Calibri" w:hAnsi="Calibri" w:cs="Calibri"/>
          <w:b/>
        </w:rPr>
      </w:pPr>
    </w:p>
    <w:p w14:paraId="5AAE6342" w14:textId="7D79D6D4" w:rsidR="00364243" w:rsidRDefault="004A1A03" w:rsidP="00DF5E99">
      <w:pPr>
        <w:jc w:val="center"/>
        <w:rPr>
          <w:rFonts w:ascii="Calibri" w:hAnsi="Calibri" w:cs="Calibri"/>
          <w:b/>
          <w:sz w:val="22"/>
          <w:szCs w:val="22"/>
        </w:rPr>
      </w:pPr>
      <w:r w:rsidRPr="004A1A03">
        <w:rPr>
          <w:rFonts w:ascii="Calibri" w:hAnsi="Calibri" w:cs="Calibri"/>
          <w:b/>
          <w:sz w:val="22"/>
          <w:szCs w:val="22"/>
        </w:rPr>
        <w:t>Authors (Calibri, 11pt, centered)</w:t>
      </w:r>
    </w:p>
    <w:p w14:paraId="434EB54B" w14:textId="77777777" w:rsidR="004A1A03" w:rsidRPr="003F395B" w:rsidRDefault="004A1A03" w:rsidP="00DF5E99">
      <w:pPr>
        <w:jc w:val="center"/>
        <w:rPr>
          <w:rFonts w:ascii="Calibri" w:hAnsi="Calibri" w:cs="Calibri"/>
          <w:b/>
          <w:sz w:val="22"/>
        </w:rPr>
      </w:pPr>
    </w:p>
    <w:p w14:paraId="09E8B7ED" w14:textId="014D5624" w:rsidR="004A1A03" w:rsidRPr="004A1A03" w:rsidRDefault="004A1A03" w:rsidP="00DF5E99">
      <w:pPr>
        <w:autoSpaceDE w:val="0"/>
        <w:autoSpaceDN w:val="0"/>
        <w:adjustRightInd w:val="0"/>
        <w:jc w:val="center"/>
        <w:rPr>
          <w:rFonts w:ascii="Calibri" w:hAnsi="Calibri" w:cs="Calibri"/>
          <w:i/>
          <w:sz w:val="20"/>
          <w:szCs w:val="20"/>
        </w:rPr>
      </w:pPr>
      <w:r w:rsidRPr="004A1A03">
        <w:rPr>
          <w:rFonts w:ascii="Calibri" w:hAnsi="Calibri" w:cs="Calibri"/>
          <w:i/>
          <w:sz w:val="20"/>
          <w:szCs w:val="20"/>
        </w:rPr>
        <w:t>Affiliation of authors (Calibri, 1</w:t>
      </w:r>
      <w:r>
        <w:rPr>
          <w:rFonts w:ascii="Calibri" w:hAnsi="Calibri" w:cs="Calibri"/>
          <w:i/>
          <w:sz w:val="20"/>
          <w:szCs w:val="20"/>
        </w:rPr>
        <w:t>0</w:t>
      </w:r>
      <w:r w:rsidRPr="004A1A03">
        <w:rPr>
          <w:rFonts w:ascii="Calibri" w:hAnsi="Calibri" w:cs="Calibri"/>
          <w:i/>
          <w:sz w:val="20"/>
          <w:szCs w:val="20"/>
        </w:rPr>
        <w:t>pt, italic, centered)</w:t>
      </w:r>
    </w:p>
    <w:p w14:paraId="5C0E5847" w14:textId="699ACA53" w:rsidR="00364243" w:rsidRPr="004A1A03" w:rsidRDefault="004A1A03" w:rsidP="00DF5E99">
      <w:pPr>
        <w:autoSpaceDE w:val="0"/>
        <w:autoSpaceDN w:val="0"/>
        <w:adjustRightInd w:val="0"/>
        <w:jc w:val="center"/>
        <w:rPr>
          <w:rFonts w:ascii="Calibri" w:hAnsi="Calibri" w:cs="Calibri"/>
          <w:i/>
          <w:sz w:val="20"/>
          <w:szCs w:val="20"/>
        </w:rPr>
      </w:pPr>
      <w:r w:rsidRPr="004A1A03">
        <w:rPr>
          <w:rFonts w:ascii="Calibri" w:hAnsi="Calibri" w:cs="Calibri"/>
          <w:i/>
          <w:sz w:val="20"/>
          <w:szCs w:val="20"/>
        </w:rPr>
        <w:t>*Corresponding author: email of contact author (Calibri, 1</w:t>
      </w:r>
      <w:r>
        <w:rPr>
          <w:rFonts w:ascii="Calibri" w:hAnsi="Calibri" w:cs="Calibri"/>
          <w:i/>
          <w:sz w:val="20"/>
          <w:szCs w:val="20"/>
        </w:rPr>
        <w:t>0</w:t>
      </w:r>
      <w:r w:rsidRPr="004A1A03">
        <w:rPr>
          <w:rFonts w:ascii="Calibri" w:hAnsi="Calibri" w:cs="Calibri"/>
          <w:i/>
          <w:sz w:val="20"/>
          <w:szCs w:val="20"/>
        </w:rPr>
        <w:t>pt, italic, centered)</w:t>
      </w:r>
    </w:p>
    <w:p w14:paraId="1E353FFB" w14:textId="77777777" w:rsidR="004A1A03" w:rsidRPr="003F395B" w:rsidRDefault="004A1A03" w:rsidP="00DF5E99">
      <w:pPr>
        <w:autoSpaceDE w:val="0"/>
        <w:autoSpaceDN w:val="0"/>
        <w:adjustRightInd w:val="0"/>
        <w:jc w:val="both"/>
        <w:rPr>
          <w:rFonts w:ascii="Calibri" w:hAnsi="Calibri" w:cs="Calibri"/>
          <w:sz w:val="18"/>
          <w:szCs w:val="20"/>
        </w:rPr>
      </w:pPr>
    </w:p>
    <w:p w14:paraId="2D5D9075" w14:textId="77777777" w:rsidR="00364243" w:rsidRPr="003F395B" w:rsidRDefault="00364243" w:rsidP="00DF5E99">
      <w:pPr>
        <w:shd w:val="clear" w:color="auto" w:fill="F2F2F2" w:themeFill="background1" w:themeFillShade="F2"/>
        <w:autoSpaceDE w:val="0"/>
        <w:autoSpaceDN w:val="0"/>
        <w:adjustRightInd w:val="0"/>
        <w:jc w:val="both"/>
        <w:rPr>
          <w:rFonts w:ascii="Calibri" w:hAnsi="Calibri" w:cs="Calibri"/>
          <w:b/>
          <w:sz w:val="22"/>
          <w:szCs w:val="20"/>
        </w:rPr>
      </w:pPr>
      <w:r w:rsidRPr="003F395B">
        <w:rPr>
          <w:rFonts w:ascii="Calibri" w:hAnsi="Calibri" w:cs="Calibri"/>
          <w:b/>
          <w:sz w:val="22"/>
          <w:szCs w:val="20"/>
        </w:rPr>
        <w:t>ABSTRACT</w:t>
      </w:r>
    </w:p>
    <w:p w14:paraId="2A5F8571" w14:textId="77777777" w:rsidR="00953901" w:rsidRPr="00953901" w:rsidRDefault="00953901" w:rsidP="00DF5E99">
      <w:pPr>
        <w:jc w:val="both"/>
        <w:rPr>
          <w:rFonts w:ascii="Calibri" w:hAnsi="Calibri" w:cs="Calibri"/>
          <w:sz w:val="18"/>
          <w:szCs w:val="18"/>
        </w:rPr>
      </w:pPr>
      <w:r w:rsidRPr="00953901">
        <w:rPr>
          <w:rFonts w:ascii="Calibri" w:hAnsi="Calibri" w:cs="Calibri"/>
          <w:sz w:val="18"/>
          <w:szCs w:val="18"/>
        </w:rPr>
        <w:t xml:space="preserve">Your abstract goes here (approx. 200 words, Calibri, 9pt, justified). </w:t>
      </w:r>
    </w:p>
    <w:p w14:paraId="38258669" w14:textId="77777777" w:rsidR="00953901" w:rsidRDefault="00953901" w:rsidP="00DF5E99">
      <w:pPr>
        <w:jc w:val="both"/>
        <w:rPr>
          <w:rFonts w:ascii="Calibri" w:hAnsi="Calibri" w:cs="Calibri"/>
          <w:sz w:val="18"/>
          <w:szCs w:val="18"/>
        </w:rPr>
      </w:pPr>
      <w:r w:rsidRPr="00953901">
        <w:rPr>
          <w:rFonts w:ascii="Calibri" w:hAnsi="Calibri" w:cs="Calibri"/>
          <w:sz w:val="18"/>
          <w:szCs w:val="18"/>
        </w:rPr>
        <w:t>Keywords: your keywords go here (Calibri, 9pt, justified, maximum 5 keywords)</w:t>
      </w:r>
    </w:p>
    <w:p w14:paraId="42A8CE61" w14:textId="62D8F46B" w:rsidR="00364243" w:rsidRPr="003F395B" w:rsidRDefault="00364243" w:rsidP="00DF5E99">
      <w:pPr>
        <w:jc w:val="both"/>
        <w:rPr>
          <w:rFonts w:ascii="Calibri" w:hAnsi="Calibri" w:cs="Calibri"/>
          <w:sz w:val="16"/>
          <w:szCs w:val="16"/>
        </w:rPr>
      </w:pPr>
      <w:r w:rsidRPr="003F395B">
        <w:rPr>
          <w:rFonts w:ascii="Calibri" w:hAnsi="Calibri" w:cs="Calibri"/>
        </w:rPr>
        <w:t xml:space="preserve">                        </w:t>
      </w:r>
    </w:p>
    <w:p w14:paraId="61022C90" w14:textId="77777777" w:rsidR="00364243" w:rsidRPr="003F395B" w:rsidRDefault="00364243" w:rsidP="00DF5E99">
      <w:pPr>
        <w:shd w:val="clear" w:color="auto" w:fill="F2F2F2" w:themeFill="background1" w:themeFillShade="F2"/>
        <w:rPr>
          <w:rFonts w:ascii="Calibri" w:hAnsi="Calibri" w:cs="Calibri"/>
          <w:b/>
          <w:sz w:val="22"/>
          <w:szCs w:val="22"/>
        </w:rPr>
      </w:pPr>
      <w:r w:rsidRPr="003F395B">
        <w:rPr>
          <w:rFonts w:ascii="Calibri" w:hAnsi="Calibri" w:cs="Calibri"/>
          <w:b/>
          <w:sz w:val="22"/>
          <w:szCs w:val="22"/>
        </w:rPr>
        <w:t>INTRODUCTION</w:t>
      </w:r>
    </w:p>
    <w:p w14:paraId="2EB40DD6" w14:textId="294FF9A5" w:rsidR="00364243" w:rsidRDefault="00953901" w:rsidP="00DF5E99">
      <w:pPr>
        <w:ind w:firstLine="567"/>
        <w:jc w:val="both"/>
        <w:rPr>
          <w:rFonts w:ascii="Calibri" w:hAnsi="Calibri" w:cs="Calibri"/>
          <w:sz w:val="22"/>
          <w:szCs w:val="22"/>
        </w:rPr>
      </w:pPr>
      <w:r w:rsidRPr="00953901">
        <w:rPr>
          <w:rFonts w:ascii="Calibri" w:hAnsi="Calibri" w:cs="Calibri"/>
          <w:sz w:val="22"/>
          <w:szCs w:val="22"/>
        </w:rPr>
        <w:t>State the objectives of the work and provide an adequate background, avoiding a detailed literature survey or a summary of the results (Calibri, 11 pt., justified, with paragraph spacing set to single).</w:t>
      </w:r>
    </w:p>
    <w:p w14:paraId="48912863" w14:textId="77777777" w:rsidR="00953901" w:rsidRPr="003F395B" w:rsidRDefault="00953901" w:rsidP="00DF5E99">
      <w:pPr>
        <w:jc w:val="both"/>
        <w:rPr>
          <w:rFonts w:ascii="Calibri" w:hAnsi="Calibri" w:cs="Calibri"/>
          <w:sz w:val="18"/>
          <w:szCs w:val="18"/>
        </w:rPr>
      </w:pPr>
    </w:p>
    <w:p w14:paraId="4C83A721" w14:textId="77777777" w:rsidR="00364243" w:rsidRPr="003F395B" w:rsidRDefault="00364243" w:rsidP="00DF5E99">
      <w:pPr>
        <w:shd w:val="clear" w:color="auto" w:fill="F2F2F2" w:themeFill="background1" w:themeFillShade="F2"/>
        <w:jc w:val="both"/>
        <w:rPr>
          <w:rFonts w:ascii="Calibri" w:hAnsi="Calibri" w:cs="Calibri"/>
          <w:b/>
          <w:sz w:val="22"/>
          <w:szCs w:val="22"/>
        </w:rPr>
      </w:pPr>
      <w:bookmarkStart w:id="0" w:name="_Hlk170985912"/>
      <w:r w:rsidRPr="003F395B">
        <w:rPr>
          <w:rFonts w:ascii="Calibri" w:hAnsi="Calibri" w:cs="Calibri"/>
          <w:b/>
          <w:sz w:val="22"/>
          <w:szCs w:val="22"/>
        </w:rPr>
        <w:t>MATERIALS AND METHODS</w:t>
      </w:r>
    </w:p>
    <w:bookmarkEnd w:id="0"/>
    <w:p w14:paraId="6A08C795" w14:textId="7736347F" w:rsidR="00364243" w:rsidRDefault="003A6B3C" w:rsidP="00DF5E99">
      <w:pPr>
        <w:ind w:firstLine="567"/>
        <w:jc w:val="both"/>
        <w:rPr>
          <w:rFonts w:ascii="Calibri" w:hAnsi="Calibri" w:cs="Calibri"/>
          <w:sz w:val="22"/>
          <w:szCs w:val="22"/>
        </w:rPr>
      </w:pPr>
      <w:r w:rsidRPr="003A6B3C">
        <w:rPr>
          <w:rFonts w:ascii="Calibri" w:hAnsi="Calibri" w:cs="Calibri"/>
          <w:sz w:val="22"/>
          <w:szCs w:val="22"/>
        </w:rPr>
        <w:t>Provide sufficient detail to allow the work to be reproduced. Methods already published should be indicated by a reference: only relevant modifications should be described (Calibri, 11 pt., justified, with paragraph spacing set to single).</w:t>
      </w:r>
    </w:p>
    <w:p w14:paraId="1F86A6E0" w14:textId="77777777" w:rsidR="003A6B3C" w:rsidRPr="003F395B" w:rsidRDefault="003A6B3C" w:rsidP="00DF5E99">
      <w:pPr>
        <w:jc w:val="both"/>
        <w:rPr>
          <w:rFonts w:ascii="Calibri" w:hAnsi="Calibri" w:cs="Calibri"/>
          <w:sz w:val="18"/>
          <w:szCs w:val="18"/>
        </w:rPr>
      </w:pPr>
    </w:p>
    <w:p w14:paraId="6DDD9D88" w14:textId="77777777" w:rsidR="00364243" w:rsidRPr="003F395B" w:rsidRDefault="00364243" w:rsidP="00DF5E99">
      <w:pPr>
        <w:shd w:val="clear" w:color="auto" w:fill="F2F2F2" w:themeFill="background1" w:themeFillShade="F2"/>
        <w:jc w:val="both"/>
        <w:rPr>
          <w:rFonts w:ascii="Calibri" w:hAnsi="Calibri" w:cs="Calibri"/>
          <w:b/>
          <w:sz w:val="22"/>
          <w:szCs w:val="22"/>
        </w:rPr>
      </w:pPr>
      <w:r w:rsidRPr="003F395B">
        <w:rPr>
          <w:rFonts w:ascii="Calibri" w:hAnsi="Calibri" w:cs="Calibri"/>
          <w:b/>
          <w:sz w:val="22"/>
          <w:szCs w:val="22"/>
        </w:rPr>
        <w:t>RESULTS AND DISCUSSION</w:t>
      </w:r>
    </w:p>
    <w:p w14:paraId="754842EC" w14:textId="314511D5" w:rsidR="006353D5" w:rsidRDefault="006C16B1" w:rsidP="00DF5E99">
      <w:pPr>
        <w:ind w:firstLine="567"/>
        <w:jc w:val="both"/>
        <w:rPr>
          <w:rFonts w:ascii="Calibri" w:hAnsi="Calibri" w:cs="Calibri"/>
          <w:sz w:val="22"/>
          <w:szCs w:val="22"/>
        </w:rPr>
      </w:pPr>
      <w:r w:rsidRPr="006C16B1">
        <w:rPr>
          <w:rFonts w:ascii="Calibri" w:hAnsi="Calibri" w:cs="Calibri"/>
          <w:sz w:val="22"/>
          <w:szCs w:val="22"/>
        </w:rPr>
        <w:t>Results should be clear and concise. Discussion should explore the significance of the results of the work, not repeat them. Avoid extensive citations and discussion of published literature (Calibri, 11 pt., justified, with paragraph spacing set to single). See Fig. 1 and data from Table 1.</w:t>
      </w:r>
    </w:p>
    <w:p w14:paraId="3D102CEC" w14:textId="77777777" w:rsidR="00473E11" w:rsidRDefault="00473E11" w:rsidP="00DF5E99">
      <w:pPr>
        <w:jc w:val="both"/>
        <w:rPr>
          <w:rFonts w:ascii="Calibri" w:hAnsi="Calibri" w:cs="Calibri"/>
          <w:sz w:val="22"/>
          <w:szCs w:val="22"/>
        </w:rPr>
      </w:pPr>
    </w:p>
    <w:p w14:paraId="2B140EB8" w14:textId="31332A8A" w:rsidR="00473E11" w:rsidRPr="00473E11" w:rsidRDefault="00473E11" w:rsidP="00DF5E99">
      <w:pPr>
        <w:jc w:val="center"/>
        <w:rPr>
          <w:rFonts w:ascii="Calibri" w:hAnsi="Calibri" w:cs="Calibri"/>
          <w:b/>
          <w:sz w:val="22"/>
          <w:szCs w:val="22"/>
        </w:rPr>
      </w:pPr>
      <w:r w:rsidRPr="00473E11">
        <w:rPr>
          <w:rFonts w:ascii="Calibri" w:hAnsi="Calibri" w:cs="Calibri"/>
          <w:sz w:val="22"/>
          <w:szCs w:val="22"/>
        </w:rPr>
        <w:drawing>
          <wp:inline distT="0" distB="0" distL="0" distR="0" wp14:anchorId="5D91526D" wp14:editId="69468C00">
            <wp:extent cx="3596865" cy="1933575"/>
            <wp:effectExtent l="0" t="0" r="3810" b="0"/>
            <wp:docPr id="428813336" name="Picture 2"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different colore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551" cy="1935019"/>
                    </a:xfrm>
                    <a:prstGeom prst="rect">
                      <a:avLst/>
                    </a:prstGeom>
                    <a:noFill/>
                    <a:ln>
                      <a:noFill/>
                    </a:ln>
                  </pic:spPr>
                </pic:pic>
              </a:graphicData>
            </a:graphic>
          </wp:inline>
        </w:drawing>
      </w:r>
    </w:p>
    <w:p w14:paraId="3B856AA2" w14:textId="77777777" w:rsidR="00473E11" w:rsidRPr="00473E11" w:rsidRDefault="00473E11" w:rsidP="00DF5E99">
      <w:pPr>
        <w:jc w:val="center"/>
        <w:rPr>
          <w:rFonts w:ascii="Calibri" w:hAnsi="Calibri" w:cs="Calibri"/>
          <w:b/>
          <w:sz w:val="20"/>
          <w:szCs w:val="20"/>
        </w:rPr>
      </w:pPr>
      <w:r w:rsidRPr="00473E11">
        <w:rPr>
          <w:rFonts w:ascii="Calibri" w:hAnsi="Calibri" w:cs="Calibri"/>
          <w:b/>
          <w:sz w:val="20"/>
          <w:szCs w:val="20"/>
        </w:rPr>
        <w:t xml:space="preserve">Fig. 1. </w:t>
      </w:r>
      <w:r w:rsidRPr="00473E11">
        <w:rPr>
          <w:rFonts w:ascii="Calibri" w:hAnsi="Calibri" w:cs="Calibri"/>
          <w:bCs/>
          <w:sz w:val="20"/>
          <w:szCs w:val="20"/>
        </w:rPr>
        <w:t>This is example of a figure caption (Calibri, 10pt, centered)</w:t>
      </w:r>
    </w:p>
    <w:p w14:paraId="08588EC3" w14:textId="77777777" w:rsidR="00473E11" w:rsidRPr="00473E11" w:rsidRDefault="00473E11" w:rsidP="00DF5E99">
      <w:pPr>
        <w:jc w:val="center"/>
        <w:rPr>
          <w:rFonts w:ascii="Calibri" w:hAnsi="Calibri" w:cs="Calibri"/>
          <w:bCs/>
          <w:i/>
          <w:iCs/>
          <w:sz w:val="20"/>
          <w:szCs w:val="20"/>
        </w:rPr>
      </w:pPr>
      <w:r w:rsidRPr="00473E11">
        <w:rPr>
          <w:rFonts w:ascii="Calibri" w:hAnsi="Calibri" w:cs="Calibri"/>
          <w:bCs/>
          <w:i/>
          <w:iCs/>
          <w:sz w:val="20"/>
          <w:szCs w:val="20"/>
          <w:highlight w:val="yellow"/>
        </w:rPr>
        <w:t>Please provide the figures in .</w:t>
      </w:r>
      <w:proofErr w:type="spellStart"/>
      <w:r w:rsidRPr="00473E11">
        <w:rPr>
          <w:rFonts w:ascii="Calibri" w:hAnsi="Calibri" w:cs="Calibri"/>
          <w:bCs/>
          <w:i/>
          <w:iCs/>
          <w:sz w:val="20"/>
          <w:szCs w:val="20"/>
          <w:highlight w:val="yellow"/>
        </w:rPr>
        <w:t>png</w:t>
      </w:r>
      <w:proofErr w:type="spellEnd"/>
      <w:r w:rsidRPr="00473E11">
        <w:rPr>
          <w:rFonts w:ascii="Calibri" w:hAnsi="Calibri" w:cs="Calibri"/>
          <w:bCs/>
          <w:i/>
          <w:iCs/>
          <w:sz w:val="20"/>
          <w:szCs w:val="20"/>
          <w:highlight w:val="yellow"/>
        </w:rPr>
        <w:t xml:space="preserve"> or .jpg format (max. 300 dpi)</w:t>
      </w:r>
    </w:p>
    <w:p w14:paraId="58A94F76" w14:textId="77777777" w:rsidR="00473E11" w:rsidRDefault="00473E11" w:rsidP="00DF5E99">
      <w:pPr>
        <w:jc w:val="both"/>
        <w:rPr>
          <w:rFonts w:ascii="Calibri" w:hAnsi="Calibri" w:cs="Calibri"/>
          <w:sz w:val="22"/>
          <w:szCs w:val="22"/>
        </w:rPr>
      </w:pPr>
    </w:p>
    <w:p w14:paraId="7A55ABE9" w14:textId="77777777" w:rsidR="006C16B1" w:rsidRPr="003F395B" w:rsidRDefault="006C16B1" w:rsidP="00DF5E99">
      <w:pPr>
        <w:jc w:val="both"/>
        <w:rPr>
          <w:rFonts w:ascii="Calibri" w:hAnsi="Calibri" w:cs="Calibri"/>
          <w:sz w:val="22"/>
          <w:szCs w:val="22"/>
        </w:rPr>
      </w:pPr>
    </w:p>
    <w:p w14:paraId="0EBF78AD" w14:textId="77777777" w:rsidR="00DF5E99" w:rsidRPr="00DF5E99" w:rsidRDefault="00DF5E99" w:rsidP="00DF5E99">
      <w:pPr>
        <w:jc w:val="both"/>
        <w:rPr>
          <w:rFonts w:ascii="Calibri" w:hAnsi="Calibri" w:cs="Calibri"/>
          <w:sz w:val="20"/>
          <w:szCs w:val="20"/>
        </w:rPr>
      </w:pPr>
      <w:r w:rsidRPr="00DF5E99">
        <w:rPr>
          <w:rFonts w:ascii="Calibri" w:hAnsi="Calibri" w:cs="Calibri"/>
          <w:b/>
          <w:sz w:val="20"/>
          <w:szCs w:val="20"/>
        </w:rPr>
        <w:lastRenderedPageBreak/>
        <w:t xml:space="preserve">Table 1. </w:t>
      </w:r>
      <w:r w:rsidRPr="00DF5E99">
        <w:rPr>
          <w:rFonts w:ascii="Calibri" w:hAnsi="Calibri" w:cs="Calibri"/>
          <w:bCs/>
          <w:sz w:val="20"/>
          <w:szCs w:val="20"/>
        </w:rPr>
        <w:t>This is example of a table caption (Calibri, 10pt, justified)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153"/>
        <w:gridCol w:w="1153"/>
        <w:gridCol w:w="1153"/>
      </w:tblGrid>
      <w:tr w:rsidR="00DF5E99" w:rsidRPr="00DF5E99" w14:paraId="47174682" w14:textId="77777777" w:rsidTr="00DF5E99">
        <w:trPr>
          <w:jc w:val="center"/>
        </w:trPr>
        <w:tc>
          <w:tcPr>
            <w:tcW w:w="0" w:type="auto"/>
            <w:tcBorders>
              <w:top w:val="single" w:sz="4" w:space="0" w:color="auto"/>
              <w:left w:val="single" w:sz="4" w:space="0" w:color="auto"/>
              <w:bottom w:val="single" w:sz="4" w:space="0" w:color="auto"/>
              <w:right w:val="single" w:sz="4" w:space="0" w:color="auto"/>
            </w:tcBorders>
          </w:tcPr>
          <w:p w14:paraId="628545BC" w14:textId="77777777" w:rsidR="00DF5E99" w:rsidRPr="00DF5E99" w:rsidRDefault="00DF5E99" w:rsidP="00DF5E99">
            <w:pPr>
              <w:jc w:val="both"/>
              <w:rPr>
                <w:rFonts w:ascii="Calibri" w:hAnsi="Calibri" w:cs="Calibri"/>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DD122AD" w14:textId="77777777" w:rsidR="00DF5E99" w:rsidRPr="00DF5E99" w:rsidRDefault="00DF5E99" w:rsidP="00DF5E99">
            <w:pPr>
              <w:jc w:val="both"/>
              <w:rPr>
                <w:rFonts w:ascii="Calibri" w:hAnsi="Calibri" w:cs="Calibri"/>
                <w:b/>
                <w:sz w:val="22"/>
                <w:szCs w:val="22"/>
              </w:rPr>
            </w:pPr>
            <w:r w:rsidRPr="00DF5E99">
              <w:rPr>
                <w:rFonts w:ascii="Calibri" w:hAnsi="Calibri" w:cs="Calibri"/>
                <w:b/>
                <w:sz w:val="22"/>
                <w:szCs w:val="22"/>
              </w:rPr>
              <w:t>Location 1</w:t>
            </w:r>
          </w:p>
        </w:tc>
        <w:tc>
          <w:tcPr>
            <w:tcW w:w="0" w:type="auto"/>
            <w:tcBorders>
              <w:top w:val="single" w:sz="4" w:space="0" w:color="auto"/>
              <w:left w:val="single" w:sz="4" w:space="0" w:color="auto"/>
              <w:bottom w:val="single" w:sz="4" w:space="0" w:color="auto"/>
              <w:right w:val="single" w:sz="4" w:space="0" w:color="auto"/>
            </w:tcBorders>
            <w:hideMark/>
          </w:tcPr>
          <w:p w14:paraId="4B2C1778" w14:textId="77777777" w:rsidR="00DF5E99" w:rsidRPr="00DF5E99" w:rsidRDefault="00DF5E99" w:rsidP="00DF5E99">
            <w:pPr>
              <w:jc w:val="both"/>
              <w:rPr>
                <w:rFonts w:ascii="Calibri" w:hAnsi="Calibri" w:cs="Calibri"/>
                <w:b/>
                <w:sz w:val="22"/>
                <w:szCs w:val="22"/>
              </w:rPr>
            </w:pPr>
            <w:r w:rsidRPr="00DF5E99">
              <w:rPr>
                <w:rFonts w:ascii="Calibri" w:hAnsi="Calibri" w:cs="Calibri"/>
                <w:b/>
                <w:sz w:val="22"/>
                <w:szCs w:val="22"/>
              </w:rPr>
              <w:t>Location 2</w:t>
            </w:r>
          </w:p>
        </w:tc>
        <w:tc>
          <w:tcPr>
            <w:tcW w:w="0" w:type="auto"/>
            <w:tcBorders>
              <w:top w:val="single" w:sz="4" w:space="0" w:color="auto"/>
              <w:left w:val="single" w:sz="4" w:space="0" w:color="auto"/>
              <w:bottom w:val="single" w:sz="4" w:space="0" w:color="auto"/>
              <w:right w:val="single" w:sz="4" w:space="0" w:color="auto"/>
            </w:tcBorders>
            <w:hideMark/>
          </w:tcPr>
          <w:p w14:paraId="758D4183" w14:textId="77777777" w:rsidR="00DF5E99" w:rsidRPr="00DF5E99" w:rsidRDefault="00DF5E99" w:rsidP="00DF5E99">
            <w:pPr>
              <w:jc w:val="both"/>
              <w:rPr>
                <w:rFonts w:ascii="Calibri" w:hAnsi="Calibri" w:cs="Calibri"/>
                <w:b/>
                <w:sz w:val="22"/>
                <w:szCs w:val="22"/>
              </w:rPr>
            </w:pPr>
            <w:r w:rsidRPr="00DF5E99">
              <w:rPr>
                <w:rFonts w:ascii="Calibri" w:hAnsi="Calibri" w:cs="Calibri"/>
                <w:b/>
                <w:sz w:val="22"/>
                <w:szCs w:val="22"/>
              </w:rPr>
              <w:t>Location 3</w:t>
            </w:r>
          </w:p>
        </w:tc>
      </w:tr>
      <w:tr w:rsidR="00DF5E99" w:rsidRPr="00DF5E99" w14:paraId="2761A4EA" w14:textId="77777777" w:rsidTr="00DF5E99">
        <w:trPr>
          <w:jc w:val="center"/>
        </w:trPr>
        <w:tc>
          <w:tcPr>
            <w:tcW w:w="0" w:type="auto"/>
            <w:tcBorders>
              <w:top w:val="single" w:sz="4" w:space="0" w:color="auto"/>
              <w:left w:val="single" w:sz="4" w:space="0" w:color="auto"/>
              <w:bottom w:val="single" w:sz="4" w:space="0" w:color="auto"/>
              <w:right w:val="single" w:sz="4" w:space="0" w:color="auto"/>
            </w:tcBorders>
            <w:hideMark/>
          </w:tcPr>
          <w:p w14:paraId="62F8D63F" w14:textId="77777777" w:rsidR="00DF5E99" w:rsidRPr="00DF5E99" w:rsidRDefault="00DF5E99" w:rsidP="00DF5E99">
            <w:pPr>
              <w:jc w:val="both"/>
              <w:rPr>
                <w:rFonts w:ascii="Calibri" w:hAnsi="Calibri" w:cs="Calibri"/>
                <w:b/>
                <w:sz w:val="22"/>
                <w:szCs w:val="22"/>
              </w:rPr>
            </w:pPr>
            <w:r w:rsidRPr="00DF5E99">
              <w:rPr>
                <w:rFonts w:ascii="Calibri" w:hAnsi="Calibri" w:cs="Calibri"/>
                <w:b/>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7F4013BD"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14:paraId="5842263B"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14:paraId="7CC186E9"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3</w:t>
            </w:r>
          </w:p>
        </w:tc>
      </w:tr>
      <w:tr w:rsidR="00DF5E99" w:rsidRPr="00DF5E99" w14:paraId="03C6C5B6" w14:textId="77777777" w:rsidTr="00DF5E99">
        <w:trPr>
          <w:jc w:val="center"/>
        </w:trPr>
        <w:tc>
          <w:tcPr>
            <w:tcW w:w="0" w:type="auto"/>
            <w:tcBorders>
              <w:top w:val="single" w:sz="4" w:space="0" w:color="auto"/>
              <w:left w:val="single" w:sz="4" w:space="0" w:color="auto"/>
              <w:bottom w:val="single" w:sz="4" w:space="0" w:color="auto"/>
              <w:right w:val="single" w:sz="4" w:space="0" w:color="auto"/>
            </w:tcBorders>
            <w:hideMark/>
          </w:tcPr>
          <w:p w14:paraId="680059AE" w14:textId="77777777" w:rsidR="00DF5E99" w:rsidRPr="00DF5E99" w:rsidRDefault="00DF5E99" w:rsidP="00DF5E99">
            <w:pPr>
              <w:jc w:val="both"/>
              <w:rPr>
                <w:rFonts w:ascii="Calibri" w:hAnsi="Calibri" w:cs="Calibri"/>
                <w:b/>
                <w:sz w:val="22"/>
                <w:szCs w:val="22"/>
              </w:rPr>
            </w:pPr>
            <w:r w:rsidRPr="00DF5E99">
              <w:rPr>
                <w:rFonts w:ascii="Calibri" w:hAnsi="Calibri" w:cs="Calibri"/>
                <w:b/>
                <w:sz w:val="22"/>
                <w:szCs w:val="22"/>
              </w:rPr>
              <w:t>Y</w:t>
            </w:r>
          </w:p>
        </w:tc>
        <w:tc>
          <w:tcPr>
            <w:tcW w:w="0" w:type="auto"/>
            <w:tcBorders>
              <w:top w:val="single" w:sz="4" w:space="0" w:color="auto"/>
              <w:left w:val="single" w:sz="4" w:space="0" w:color="auto"/>
              <w:bottom w:val="single" w:sz="4" w:space="0" w:color="auto"/>
              <w:right w:val="single" w:sz="4" w:space="0" w:color="auto"/>
            </w:tcBorders>
            <w:hideMark/>
          </w:tcPr>
          <w:p w14:paraId="707D5CA6"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14:paraId="1458307D"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14:paraId="1648D958" w14:textId="77777777" w:rsidR="00DF5E99" w:rsidRPr="00DF5E99" w:rsidRDefault="00DF5E99" w:rsidP="00DF5E99">
            <w:pPr>
              <w:jc w:val="both"/>
              <w:rPr>
                <w:rFonts w:ascii="Calibri" w:hAnsi="Calibri" w:cs="Calibri"/>
                <w:sz w:val="22"/>
                <w:szCs w:val="22"/>
              </w:rPr>
            </w:pPr>
            <w:r w:rsidRPr="00DF5E99">
              <w:rPr>
                <w:rFonts w:ascii="Calibri" w:hAnsi="Calibri" w:cs="Calibri"/>
                <w:sz w:val="22"/>
                <w:szCs w:val="22"/>
              </w:rPr>
              <w:t>6</w:t>
            </w:r>
          </w:p>
        </w:tc>
      </w:tr>
    </w:tbl>
    <w:p w14:paraId="6FBAB844" w14:textId="77777777" w:rsidR="006353D5" w:rsidRPr="003F395B" w:rsidRDefault="006353D5" w:rsidP="00DF5E99">
      <w:pPr>
        <w:jc w:val="both"/>
        <w:rPr>
          <w:rFonts w:ascii="Calibri" w:hAnsi="Calibri" w:cs="Calibri"/>
          <w:sz w:val="22"/>
          <w:szCs w:val="22"/>
        </w:rPr>
      </w:pPr>
    </w:p>
    <w:p w14:paraId="6207275B" w14:textId="77777777" w:rsidR="00364243" w:rsidRPr="003F395B" w:rsidRDefault="00364243" w:rsidP="00DF5E99">
      <w:pPr>
        <w:shd w:val="clear" w:color="auto" w:fill="F2F2F2" w:themeFill="background1" w:themeFillShade="F2"/>
        <w:jc w:val="both"/>
        <w:rPr>
          <w:rFonts w:ascii="Calibri" w:hAnsi="Calibri" w:cs="Calibri"/>
          <w:b/>
          <w:bCs/>
          <w:sz w:val="22"/>
          <w:szCs w:val="22"/>
        </w:rPr>
      </w:pPr>
      <w:r w:rsidRPr="003F395B">
        <w:rPr>
          <w:rStyle w:val="shorttext"/>
          <w:rFonts w:ascii="Calibri" w:hAnsi="Calibri" w:cs="Calibri"/>
          <w:b/>
          <w:bCs/>
          <w:sz w:val="22"/>
        </w:rPr>
        <w:t xml:space="preserve">CONCLUSIONS </w:t>
      </w:r>
    </w:p>
    <w:p w14:paraId="68A2684D" w14:textId="77777777" w:rsidR="003C4C57" w:rsidRPr="003C4C57" w:rsidRDefault="003C4C57" w:rsidP="003C4C57">
      <w:pPr>
        <w:ind w:firstLine="567"/>
        <w:jc w:val="both"/>
        <w:rPr>
          <w:rFonts w:ascii="Calibri" w:hAnsi="Calibri" w:cs="Calibri"/>
          <w:bCs/>
          <w:sz w:val="22"/>
          <w:szCs w:val="22"/>
        </w:rPr>
      </w:pPr>
      <w:r w:rsidRPr="003C4C57">
        <w:rPr>
          <w:rFonts w:ascii="Calibri" w:hAnsi="Calibri" w:cs="Calibri"/>
          <w:bCs/>
          <w:sz w:val="22"/>
          <w:szCs w:val="22"/>
        </w:rPr>
        <w:t>The main conclusions drawn from the results should be presented in a short Conclusions section. Do not include citations in this section (Calibri, 11 pt., justified, with paragraph spacing set to single).</w:t>
      </w:r>
    </w:p>
    <w:p w14:paraId="335F23B2" w14:textId="77777777" w:rsidR="00364243" w:rsidRPr="003F395B" w:rsidRDefault="00364243" w:rsidP="00DF5E99">
      <w:pPr>
        <w:jc w:val="both"/>
        <w:rPr>
          <w:rFonts w:ascii="Calibri" w:hAnsi="Calibri" w:cs="Calibri"/>
          <w:b/>
          <w:sz w:val="22"/>
          <w:szCs w:val="22"/>
        </w:rPr>
      </w:pPr>
    </w:p>
    <w:p w14:paraId="04066544" w14:textId="63E93A65" w:rsidR="00364243" w:rsidRDefault="00364243" w:rsidP="00DF5E99">
      <w:pPr>
        <w:jc w:val="both"/>
        <w:rPr>
          <w:rFonts w:ascii="Calibri" w:hAnsi="Calibri" w:cs="Calibri"/>
          <w:bCs/>
          <w:sz w:val="22"/>
          <w:szCs w:val="22"/>
        </w:rPr>
      </w:pPr>
      <w:r w:rsidRPr="003F395B">
        <w:rPr>
          <w:rFonts w:ascii="Calibri" w:hAnsi="Calibri" w:cs="Calibri"/>
          <w:b/>
          <w:sz w:val="22"/>
          <w:szCs w:val="22"/>
        </w:rPr>
        <w:t xml:space="preserve">Acknowledgement. </w:t>
      </w:r>
      <w:r w:rsidR="003C4C57" w:rsidRPr="003C4C57">
        <w:rPr>
          <w:rFonts w:ascii="Calibri" w:hAnsi="Calibri" w:cs="Calibri"/>
          <w:bCs/>
          <w:sz w:val="22"/>
          <w:szCs w:val="22"/>
        </w:rPr>
        <w:t>This research was carried-out in the frame of the…</w:t>
      </w:r>
      <w:proofErr w:type="gramStart"/>
      <w:r w:rsidR="003C4C57" w:rsidRPr="003C4C57">
        <w:rPr>
          <w:rFonts w:ascii="Calibri" w:hAnsi="Calibri" w:cs="Calibri"/>
          <w:bCs/>
          <w:sz w:val="22"/>
          <w:szCs w:val="22"/>
        </w:rPr>
        <w:t>…..</w:t>
      </w:r>
      <w:proofErr w:type="gramEnd"/>
      <w:r w:rsidR="003C4C57" w:rsidRPr="003C4C57">
        <w:rPr>
          <w:rFonts w:ascii="Calibri" w:hAnsi="Calibri" w:cs="Calibri"/>
          <w:bCs/>
          <w:sz w:val="22"/>
          <w:szCs w:val="22"/>
        </w:rPr>
        <w:t>Project…………..</w:t>
      </w:r>
      <w:r w:rsidR="0068128F" w:rsidRPr="0068128F">
        <w:t xml:space="preserve"> </w:t>
      </w:r>
      <w:r w:rsidR="0068128F" w:rsidRPr="0068128F">
        <w:rPr>
          <w:rFonts w:ascii="Calibri" w:hAnsi="Calibri" w:cs="Calibri"/>
          <w:bCs/>
          <w:sz w:val="22"/>
          <w:szCs w:val="22"/>
        </w:rPr>
        <w:t>(Calibri, size 11, justified)</w:t>
      </w:r>
    </w:p>
    <w:p w14:paraId="6AE2C5BB" w14:textId="77777777" w:rsidR="003C4C57" w:rsidRPr="003F395B" w:rsidRDefault="003C4C57" w:rsidP="00DF5E99">
      <w:pPr>
        <w:jc w:val="both"/>
        <w:rPr>
          <w:rFonts w:ascii="Calibri" w:hAnsi="Calibri" w:cs="Calibri"/>
          <w:b/>
          <w:sz w:val="22"/>
          <w:szCs w:val="22"/>
        </w:rPr>
      </w:pPr>
    </w:p>
    <w:p w14:paraId="04679688" w14:textId="77777777" w:rsidR="00364243" w:rsidRPr="003F395B" w:rsidRDefault="00364243" w:rsidP="00DF5E99">
      <w:pPr>
        <w:shd w:val="clear" w:color="auto" w:fill="F2F2F2" w:themeFill="background1" w:themeFillShade="F2"/>
        <w:jc w:val="both"/>
        <w:rPr>
          <w:rFonts w:ascii="Calibri" w:hAnsi="Calibri" w:cs="Calibri"/>
          <w:b/>
          <w:sz w:val="22"/>
          <w:szCs w:val="22"/>
        </w:rPr>
      </w:pPr>
      <w:r w:rsidRPr="003F395B">
        <w:rPr>
          <w:rFonts w:ascii="Calibri" w:hAnsi="Calibri" w:cs="Calibri"/>
          <w:b/>
          <w:sz w:val="22"/>
          <w:szCs w:val="22"/>
        </w:rPr>
        <w:t>REFERENCES</w:t>
      </w:r>
    </w:p>
    <w:p w14:paraId="70A61D45" w14:textId="77777777" w:rsidR="003C4C57" w:rsidRPr="003C4C57" w:rsidRDefault="003C4C57" w:rsidP="003C4C57">
      <w:pPr>
        <w:jc w:val="both"/>
        <w:rPr>
          <w:rFonts w:ascii="Calibri" w:eastAsia="Calibri" w:hAnsi="Calibri" w:cs="Calibri"/>
          <w:kern w:val="0"/>
          <w:sz w:val="22"/>
          <w:szCs w:val="22"/>
          <w:lang w:eastAsia="en-US" w:bidi="ar-SA"/>
        </w:rPr>
      </w:pPr>
      <w:r w:rsidRPr="003C4C57">
        <w:rPr>
          <w:rFonts w:ascii="Calibri" w:eastAsia="Calibri" w:hAnsi="Calibri" w:cs="Calibri"/>
          <w:kern w:val="0"/>
          <w:sz w:val="22"/>
          <w:szCs w:val="22"/>
          <w:lang w:eastAsia="en-US" w:bidi="ar-SA"/>
        </w:rPr>
        <w:t>The list of References should only include works that are cited in the text and that have been published. References should be cited in the text in brackets (Harvard style) as in the following examples: (</w:t>
      </w:r>
      <w:proofErr w:type="spellStart"/>
      <w:r w:rsidRPr="003C4C57">
        <w:rPr>
          <w:rFonts w:ascii="Calibri" w:eastAsia="Calibri" w:hAnsi="Calibri" w:cs="Calibri"/>
          <w:kern w:val="0"/>
          <w:sz w:val="22"/>
          <w:szCs w:val="22"/>
          <w:lang w:val="en-GB" w:eastAsia="en-US" w:bidi="ar-SA"/>
        </w:rPr>
        <w:t>Peniwati</w:t>
      </w:r>
      <w:proofErr w:type="spellEnd"/>
      <w:r w:rsidRPr="003C4C57">
        <w:rPr>
          <w:rFonts w:ascii="Calibri" w:eastAsia="Calibri" w:hAnsi="Calibri" w:cs="Calibri"/>
          <w:kern w:val="0"/>
          <w:sz w:val="22"/>
          <w:szCs w:val="22"/>
          <w:lang w:val="en-GB" w:eastAsia="en-US" w:bidi="ar-SA"/>
        </w:rPr>
        <w:t>, 2017</w:t>
      </w:r>
      <w:r w:rsidRPr="003C4C57">
        <w:rPr>
          <w:rFonts w:ascii="Calibri" w:eastAsia="Calibri" w:hAnsi="Calibri" w:cs="Calibri"/>
          <w:kern w:val="0"/>
          <w:sz w:val="22"/>
          <w:szCs w:val="22"/>
          <w:lang w:eastAsia="en-US" w:bidi="ar-SA"/>
        </w:rPr>
        <w:t>), (</w:t>
      </w:r>
      <w:r w:rsidRPr="003C4C57">
        <w:rPr>
          <w:rFonts w:ascii="Calibri" w:eastAsia="Calibri" w:hAnsi="Calibri" w:cs="Calibri"/>
          <w:kern w:val="0"/>
          <w:sz w:val="22"/>
          <w:szCs w:val="22"/>
          <w:lang w:val="en-GB" w:eastAsia="en-US" w:bidi="ar-SA"/>
        </w:rPr>
        <w:t xml:space="preserve">Mohammed and </w:t>
      </w:r>
      <w:proofErr w:type="spellStart"/>
      <w:r w:rsidRPr="003C4C57">
        <w:rPr>
          <w:rFonts w:ascii="Calibri" w:eastAsia="Calibri" w:hAnsi="Calibri" w:cs="Calibri"/>
          <w:kern w:val="0"/>
          <w:sz w:val="22"/>
          <w:szCs w:val="22"/>
          <w:lang w:val="en-GB" w:eastAsia="en-US" w:bidi="ar-SA"/>
        </w:rPr>
        <w:t>Ringseis</w:t>
      </w:r>
      <w:proofErr w:type="spellEnd"/>
      <w:r w:rsidRPr="003C4C57">
        <w:rPr>
          <w:rFonts w:ascii="Calibri" w:eastAsia="Calibri" w:hAnsi="Calibri" w:cs="Calibri"/>
          <w:kern w:val="0"/>
          <w:sz w:val="22"/>
          <w:szCs w:val="22"/>
          <w:lang w:val="en-GB" w:eastAsia="en-US" w:bidi="ar-SA"/>
        </w:rPr>
        <w:t>, 2001</w:t>
      </w:r>
      <w:r w:rsidRPr="003C4C57">
        <w:rPr>
          <w:rFonts w:ascii="Calibri" w:eastAsia="Calibri" w:hAnsi="Calibri" w:cs="Calibri"/>
          <w:kern w:val="0"/>
          <w:sz w:val="22"/>
          <w:szCs w:val="22"/>
          <w:lang w:eastAsia="en-US" w:bidi="ar-SA"/>
        </w:rPr>
        <w:t>), (</w:t>
      </w:r>
      <w:r w:rsidRPr="003C4C57">
        <w:rPr>
          <w:rFonts w:ascii="Calibri" w:eastAsia="Calibri" w:hAnsi="Calibri" w:cs="Calibri"/>
          <w:kern w:val="0"/>
          <w:sz w:val="22"/>
          <w:szCs w:val="22"/>
          <w:lang w:val="en-GB" w:eastAsia="en-US" w:bidi="ar-SA"/>
        </w:rPr>
        <w:t xml:space="preserve">Jerez-Martel </w:t>
      </w:r>
      <w:r w:rsidRPr="003C4C57">
        <w:rPr>
          <w:rFonts w:ascii="Calibri" w:eastAsia="Calibri" w:hAnsi="Calibri" w:cs="Calibri"/>
          <w:i/>
          <w:iCs/>
          <w:kern w:val="0"/>
          <w:sz w:val="22"/>
          <w:szCs w:val="22"/>
          <w:lang w:val="en-GB" w:eastAsia="en-US" w:bidi="ar-SA"/>
        </w:rPr>
        <w:t>et al</w:t>
      </w:r>
      <w:r w:rsidRPr="003C4C57">
        <w:rPr>
          <w:rFonts w:ascii="Calibri" w:eastAsia="Calibri" w:hAnsi="Calibri" w:cs="Calibri"/>
          <w:kern w:val="0"/>
          <w:sz w:val="22"/>
          <w:szCs w:val="22"/>
          <w:lang w:val="en-GB" w:eastAsia="en-US" w:bidi="ar-SA"/>
        </w:rPr>
        <w:t>., 2017</w:t>
      </w:r>
      <w:r w:rsidRPr="003C4C57">
        <w:rPr>
          <w:rFonts w:ascii="Calibri" w:eastAsia="Calibri" w:hAnsi="Calibri" w:cs="Calibri"/>
          <w:kern w:val="0"/>
          <w:sz w:val="22"/>
          <w:szCs w:val="22"/>
          <w:lang w:eastAsia="en-US" w:bidi="ar-SA"/>
        </w:rPr>
        <w:t>). References should be alphabetically listed at the end of paper, with complete details, as follows:</w:t>
      </w:r>
    </w:p>
    <w:p w14:paraId="2FBDCD9D" w14:textId="4A587017" w:rsidR="003C4C57" w:rsidRPr="003C4C57" w:rsidRDefault="003C4C57" w:rsidP="003C4C57">
      <w:pPr>
        <w:ind w:left="567" w:hanging="567"/>
        <w:jc w:val="both"/>
        <w:rPr>
          <w:rFonts w:ascii="Calibri" w:eastAsia="Calibri" w:hAnsi="Calibri" w:cs="Calibri"/>
          <w:kern w:val="0"/>
          <w:sz w:val="22"/>
          <w:szCs w:val="22"/>
          <w:lang w:val="en-GB" w:eastAsia="en-US" w:bidi="ar-SA"/>
        </w:rPr>
      </w:pPr>
      <w:r w:rsidRPr="003C4C57">
        <w:rPr>
          <w:rFonts w:ascii="Calibri" w:eastAsia="Calibri" w:hAnsi="Calibri" w:cs="Calibri"/>
          <w:kern w:val="0"/>
          <w:sz w:val="22"/>
          <w:szCs w:val="22"/>
          <w:lang w:val="en-GB" w:eastAsia="en-US" w:bidi="ar-SA"/>
        </w:rPr>
        <w:t>Anton</w:t>
      </w:r>
      <w:r w:rsidR="00E13F7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E., Radu</w:t>
      </w:r>
      <w:r w:rsidR="00E13F7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G., Radu</w:t>
      </w:r>
      <w:r w:rsidR="00E13F7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E., Adam</w:t>
      </w:r>
      <w:r w:rsidR="00E13F7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A., (2012)</w:t>
      </w:r>
      <w:r w:rsidR="00E13F7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Research on the selectivity of the pelagic trawls used in the Romanian costal fishery with trawls tonnage vessels</w:t>
      </w:r>
      <w:r w:rsidR="00AB2945">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i/>
          <w:iCs/>
          <w:kern w:val="0"/>
          <w:sz w:val="22"/>
          <w:szCs w:val="22"/>
          <w:lang w:val="en-GB" w:eastAsia="en-US" w:bidi="ar-SA"/>
        </w:rPr>
        <w:t xml:space="preserve">J Environ Prot </w:t>
      </w:r>
      <w:proofErr w:type="spellStart"/>
      <w:r w:rsidRPr="003C4C57">
        <w:rPr>
          <w:rFonts w:ascii="Calibri" w:eastAsia="Calibri" w:hAnsi="Calibri" w:cs="Calibri"/>
          <w:i/>
          <w:iCs/>
          <w:kern w:val="0"/>
          <w:sz w:val="22"/>
          <w:szCs w:val="22"/>
          <w:lang w:val="en-GB" w:eastAsia="en-US" w:bidi="ar-SA"/>
        </w:rPr>
        <w:t>Ecol</w:t>
      </w:r>
      <w:proofErr w:type="spellEnd"/>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b/>
          <w:bCs/>
          <w:kern w:val="0"/>
          <w:sz w:val="22"/>
          <w:szCs w:val="22"/>
          <w:lang w:val="en-GB" w:eastAsia="en-US" w:bidi="ar-SA"/>
        </w:rPr>
        <w:t>13</w:t>
      </w:r>
      <w:r w:rsidRPr="003C4C57">
        <w:rPr>
          <w:rFonts w:ascii="Calibri" w:eastAsia="Calibri" w:hAnsi="Calibri" w:cs="Calibri"/>
          <w:kern w:val="0"/>
          <w:sz w:val="22"/>
          <w:szCs w:val="22"/>
          <w:lang w:val="en-GB" w:eastAsia="en-US" w:bidi="ar-SA"/>
        </w:rPr>
        <w:t xml:space="preserve"> (3A): 1792-1798.</w:t>
      </w:r>
    </w:p>
    <w:p w14:paraId="1F85C918" w14:textId="5A76B8F4" w:rsidR="003C4C57" w:rsidRPr="003C4C57" w:rsidRDefault="003C4C57" w:rsidP="003C4C57">
      <w:pPr>
        <w:ind w:left="567" w:hanging="567"/>
        <w:jc w:val="both"/>
        <w:rPr>
          <w:rFonts w:ascii="Calibri" w:eastAsia="Calibri" w:hAnsi="Calibri" w:cs="Calibri"/>
          <w:kern w:val="0"/>
          <w:sz w:val="22"/>
          <w:szCs w:val="22"/>
          <w:lang w:val="en-GB" w:eastAsia="en-US" w:bidi="ar-SA"/>
        </w:rPr>
      </w:pPr>
      <w:proofErr w:type="spellStart"/>
      <w:r w:rsidRPr="003C4C57">
        <w:rPr>
          <w:rFonts w:ascii="Calibri" w:eastAsia="Calibri" w:hAnsi="Calibri" w:cs="Calibri"/>
          <w:kern w:val="0"/>
          <w:sz w:val="22"/>
          <w:szCs w:val="22"/>
          <w:lang w:val="en-GB" w:eastAsia="en-US" w:bidi="ar-SA"/>
        </w:rPr>
        <w:t>Boicenco</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L., Lazăr</w:t>
      </w:r>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L., </w:t>
      </w:r>
      <w:proofErr w:type="spellStart"/>
      <w:r w:rsidRPr="003C4C57">
        <w:rPr>
          <w:rFonts w:ascii="Calibri" w:eastAsia="Calibri" w:hAnsi="Calibri" w:cs="Calibri"/>
          <w:kern w:val="0"/>
          <w:sz w:val="22"/>
          <w:szCs w:val="22"/>
          <w:lang w:val="en-GB" w:eastAsia="en-US" w:bidi="ar-SA"/>
        </w:rPr>
        <w:t>Bișinicu</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E., Vlas</w:t>
      </w:r>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O., </w:t>
      </w:r>
      <w:proofErr w:type="spellStart"/>
      <w:r w:rsidRPr="003C4C57">
        <w:rPr>
          <w:rFonts w:ascii="Calibri" w:eastAsia="Calibri" w:hAnsi="Calibri" w:cs="Calibri"/>
          <w:kern w:val="0"/>
          <w:sz w:val="22"/>
          <w:szCs w:val="22"/>
          <w:lang w:val="en-GB" w:eastAsia="en-US" w:bidi="ar-SA"/>
        </w:rPr>
        <w:t>Harcotă</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G.E., </w:t>
      </w:r>
      <w:proofErr w:type="spellStart"/>
      <w:r w:rsidRPr="003C4C57">
        <w:rPr>
          <w:rFonts w:ascii="Calibri" w:eastAsia="Calibri" w:hAnsi="Calibri" w:cs="Calibri"/>
          <w:kern w:val="0"/>
          <w:sz w:val="22"/>
          <w:szCs w:val="22"/>
          <w:lang w:val="en-GB" w:eastAsia="en-US" w:bidi="ar-SA"/>
        </w:rPr>
        <w:t>Pantea</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E., </w:t>
      </w:r>
      <w:proofErr w:type="spellStart"/>
      <w:r w:rsidRPr="003C4C57">
        <w:rPr>
          <w:rFonts w:ascii="Calibri" w:eastAsia="Calibri" w:hAnsi="Calibri" w:cs="Calibri"/>
          <w:kern w:val="0"/>
          <w:sz w:val="22"/>
          <w:szCs w:val="22"/>
          <w:lang w:val="en-GB" w:eastAsia="en-US" w:bidi="ar-SA"/>
        </w:rPr>
        <w:t>Tabarcea</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C., </w:t>
      </w:r>
      <w:proofErr w:type="spellStart"/>
      <w:r w:rsidRPr="003C4C57">
        <w:rPr>
          <w:rFonts w:ascii="Calibri" w:eastAsia="Calibri" w:hAnsi="Calibri" w:cs="Calibri"/>
          <w:kern w:val="0"/>
          <w:sz w:val="22"/>
          <w:szCs w:val="22"/>
          <w:lang w:val="en-GB" w:eastAsia="en-US" w:bidi="ar-SA"/>
        </w:rPr>
        <w:t>Timofte</w:t>
      </w:r>
      <w:proofErr w:type="spellEnd"/>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F., (2019)</w:t>
      </w:r>
      <w:r w:rsidR="00216FE0">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Ecological status of Romanian Black according to the planktonic communities, </w:t>
      </w:r>
      <w:proofErr w:type="spellStart"/>
      <w:r w:rsidRPr="003C4C57">
        <w:rPr>
          <w:rFonts w:ascii="Calibri" w:eastAsia="Calibri" w:hAnsi="Calibri" w:cs="Calibri"/>
          <w:i/>
          <w:iCs/>
          <w:kern w:val="0"/>
          <w:sz w:val="22"/>
          <w:szCs w:val="22"/>
          <w:lang w:val="en-GB" w:eastAsia="en-US" w:bidi="ar-SA"/>
        </w:rPr>
        <w:t>Cercetări</w:t>
      </w:r>
      <w:proofErr w:type="spellEnd"/>
      <w:r w:rsidRPr="003C4C57">
        <w:rPr>
          <w:rFonts w:ascii="Calibri" w:eastAsia="Calibri" w:hAnsi="Calibri" w:cs="Calibri"/>
          <w:i/>
          <w:iCs/>
          <w:kern w:val="0"/>
          <w:sz w:val="22"/>
          <w:szCs w:val="22"/>
          <w:lang w:val="en-GB" w:eastAsia="en-US" w:bidi="ar-SA"/>
        </w:rPr>
        <w:t xml:space="preserve"> Marine</w:t>
      </w:r>
      <w:r w:rsidR="000707B0">
        <w:rPr>
          <w:rFonts w:ascii="Calibri" w:eastAsia="Calibri" w:hAnsi="Calibri" w:cs="Calibri"/>
          <w:i/>
          <w:iCs/>
          <w:kern w:val="0"/>
          <w:sz w:val="22"/>
          <w:szCs w:val="22"/>
          <w:lang w:val="en-GB" w:eastAsia="en-US" w:bidi="ar-SA"/>
        </w:rPr>
        <w:t xml:space="preserve"> - </w:t>
      </w:r>
      <w:proofErr w:type="spellStart"/>
      <w:r w:rsidRPr="003C4C57">
        <w:rPr>
          <w:rFonts w:ascii="Calibri" w:eastAsia="Calibri" w:hAnsi="Calibri" w:cs="Calibri"/>
          <w:i/>
          <w:iCs/>
          <w:kern w:val="0"/>
          <w:sz w:val="22"/>
          <w:szCs w:val="22"/>
          <w:lang w:val="en-GB" w:eastAsia="en-US" w:bidi="ar-SA"/>
        </w:rPr>
        <w:t>Recherches</w:t>
      </w:r>
      <w:proofErr w:type="spellEnd"/>
      <w:r w:rsidRPr="003C4C57">
        <w:rPr>
          <w:rFonts w:ascii="Calibri" w:eastAsia="Calibri" w:hAnsi="Calibri" w:cs="Calibri"/>
          <w:i/>
          <w:iCs/>
          <w:kern w:val="0"/>
          <w:sz w:val="22"/>
          <w:szCs w:val="22"/>
          <w:lang w:val="en-GB" w:eastAsia="en-US" w:bidi="ar-SA"/>
        </w:rPr>
        <w:t xml:space="preserve"> Marines</w:t>
      </w:r>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b/>
          <w:bCs/>
          <w:kern w:val="0"/>
          <w:sz w:val="22"/>
          <w:szCs w:val="22"/>
          <w:lang w:val="en-GB" w:eastAsia="en-US" w:bidi="ar-SA"/>
        </w:rPr>
        <w:t>49</w:t>
      </w:r>
      <w:r w:rsidRPr="003C4C57">
        <w:rPr>
          <w:rFonts w:ascii="Calibri" w:eastAsia="Calibri" w:hAnsi="Calibri" w:cs="Calibri"/>
          <w:kern w:val="0"/>
          <w:sz w:val="22"/>
          <w:szCs w:val="22"/>
          <w:lang w:val="en-GB" w:eastAsia="en-US" w:bidi="ar-SA"/>
        </w:rPr>
        <w:t xml:space="preserve">: 34-56. </w:t>
      </w:r>
    </w:p>
    <w:p w14:paraId="6A805503" w14:textId="6362C79D" w:rsidR="003C4C57" w:rsidRPr="003C4C57" w:rsidRDefault="003C4C57" w:rsidP="003C4C57">
      <w:pPr>
        <w:ind w:left="567" w:hanging="567"/>
        <w:jc w:val="both"/>
        <w:rPr>
          <w:rFonts w:ascii="Calibri" w:eastAsia="Calibri" w:hAnsi="Calibri" w:cs="Calibri"/>
          <w:kern w:val="0"/>
          <w:sz w:val="22"/>
          <w:szCs w:val="22"/>
          <w:lang w:val="en-GB" w:eastAsia="en-US" w:bidi="ar-SA"/>
        </w:rPr>
      </w:pPr>
      <w:r w:rsidRPr="003C4C57">
        <w:rPr>
          <w:rFonts w:ascii="Calibri" w:eastAsia="Calibri" w:hAnsi="Calibri" w:cs="Calibri"/>
          <w:kern w:val="0"/>
          <w:sz w:val="22"/>
          <w:szCs w:val="22"/>
          <w:lang w:val="en-GB" w:eastAsia="en-US" w:bidi="ar-SA"/>
        </w:rPr>
        <w:t>Capet</w:t>
      </w:r>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A., </w:t>
      </w:r>
      <w:proofErr w:type="spellStart"/>
      <w:r w:rsidRPr="003C4C57">
        <w:rPr>
          <w:rFonts w:ascii="Calibri" w:eastAsia="Calibri" w:hAnsi="Calibri" w:cs="Calibri"/>
          <w:kern w:val="0"/>
          <w:sz w:val="22"/>
          <w:szCs w:val="22"/>
          <w:lang w:val="en-GB" w:eastAsia="en-US" w:bidi="ar-SA"/>
        </w:rPr>
        <w:t>Meysman</w:t>
      </w:r>
      <w:proofErr w:type="spellEnd"/>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F.J.R., </w:t>
      </w:r>
      <w:proofErr w:type="spellStart"/>
      <w:r w:rsidRPr="003C4C57">
        <w:rPr>
          <w:rFonts w:ascii="Calibri" w:eastAsia="Calibri" w:hAnsi="Calibri" w:cs="Calibri"/>
          <w:kern w:val="0"/>
          <w:sz w:val="22"/>
          <w:szCs w:val="22"/>
          <w:lang w:val="en-GB" w:eastAsia="en-US" w:bidi="ar-SA"/>
        </w:rPr>
        <w:t>Akoumianaki</w:t>
      </w:r>
      <w:proofErr w:type="spellEnd"/>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I., Soetaert</w:t>
      </w:r>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K., Gregoire</w:t>
      </w:r>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M. (2016)</w:t>
      </w:r>
      <w:r w:rsidR="0000497D">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Integrating Sediment Biogeochemistry into 3D Oceanic Models: A Study of Benthic-Pelagic Coupling in the Black Sea</w:t>
      </w:r>
      <w:r w:rsidR="0061399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i/>
          <w:iCs/>
          <w:kern w:val="0"/>
          <w:sz w:val="22"/>
          <w:szCs w:val="22"/>
          <w:lang w:val="en-GB" w:eastAsia="en-US" w:bidi="ar-SA"/>
        </w:rPr>
        <w:t>Ocean Modelling</w:t>
      </w:r>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b/>
          <w:bCs/>
          <w:kern w:val="0"/>
          <w:sz w:val="22"/>
          <w:szCs w:val="22"/>
          <w:lang w:val="en-GB" w:eastAsia="en-US" w:bidi="ar-SA"/>
        </w:rPr>
        <w:t>101</w:t>
      </w:r>
      <w:r w:rsidRPr="003C4C57">
        <w:rPr>
          <w:rFonts w:ascii="Calibri" w:eastAsia="Calibri" w:hAnsi="Calibri" w:cs="Calibri"/>
          <w:kern w:val="0"/>
          <w:sz w:val="22"/>
          <w:szCs w:val="22"/>
          <w:lang w:val="en-GB" w:eastAsia="en-US" w:bidi="ar-SA"/>
        </w:rPr>
        <w:t>: 83-100. https://doi.org/10.1016/j.ocemod.2016.03.006</w:t>
      </w:r>
    </w:p>
    <w:p w14:paraId="584A563D" w14:textId="3C7242D0" w:rsidR="003C4C57" w:rsidRPr="003C4C57" w:rsidRDefault="003C4C57" w:rsidP="003C4C57">
      <w:pPr>
        <w:ind w:left="567" w:hanging="567"/>
        <w:jc w:val="both"/>
        <w:rPr>
          <w:rFonts w:ascii="Calibri" w:eastAsia="Calibri" w:hAnsi="Calibri" w:cs="Calibri"/>
          <w:kern w:val="0"/>
          <w:sz w:val="22"/>
          <w:szCs w:val="22"/>
          <w:lang w:val="en-GB" w:eastAsia="en-US" w:bidi="ar-SA"/>
        </w:rPr>
      </w:pPr>
      <w:bookmarkStart w:id="1" w:name="_Hlk157430536"/>
      <w:r w:rsidRPr="003C4C57">
        <w:rPr>
          <w:rFonts w:ascii="Calibri" w:eastAsia="Calibri" w:hAnsi="Calibri" w:cs="Calibri"/>
          <w:kern w:val="0"/>
          <w:sz w:val="22"/>
          <w:szCs w:val="22"/>
          <w:lang w:val="en-GB" w:eastAsia="en-US" w:bidi="ar-SA"/>
        </w:rPr>
        <w:t>Niță</w:t>
      </w:r>
      <w:r w:rsidR="005E69E7">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V., </w:t>
      </w:r>
      <w:bookmarkEnd w:id="1"/>
      <w:r w:rsidRPr="003C4C57">
        <w:rPr>
          <w:rFonts w:ascii="Calibri" w:eastAsia="Calibri" w:hAnsi="Calibri" w:cs="Calibri"/>
          <w:kern w:val="0"/>
          <w:sz w:val="22"/>
          <w:szCs w:val="22"/>
          <w:lang w:val="en-GB" w:eastAsia="en-US" w:bidi="ar-SA"/>
        </w:rPr>
        <w:t>Theodorou</w:t>
      </w:r>
      <w:r w:rsidR="005E69E7">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J., Nicolaev</w:t>
      </w:r>
      <w:r w:rsidR="005E69E7">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S., </w:t>
      </w:r>
      <w:proofErr w:type="spellStart"/>
      <w:r w:rsidRPr="003C4C57">
        <w:rPr>
          <w:rFonts w:ascii="Calibri" w:eastAsia="Calibri" w:hAnsi="Calibri" w:cs="Calibri"/>
          <w:kern w:val="0"/>
          <w:sz w:val="22"/>
          <w:szCs w:val="22"/>
          <w:lang w:val="en-GB" w:eastAsia="en-US" w:bidi="ar-SA"/>
        </w:rPr>
        <w:t>Nenciu</w:t>
      </w:r>
      <w:proofErr w:type="spellEnd"/>
      <w:r w:rsidR="005E69E7">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M. (2019)</w:t>
      </w:r>
      <w:r w:rsidR="005E69E7">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Advancing Shellfish Aquaculture as a Sustainable Food Procurement Option in Emerging Black Sea Riparian Countries: Romania Country Report</w:t>
      </w:r>
      <w:r w:rsidR="00EF213F">
        <w:rPr>
          <w:rFonts w:ascii="Calibri" w:eastAsia="Calibri" w:hAnsi="Calibri" w:cs="Calibri"/>
          <w:kern w:val="0"/>
          <w:sz w:val="22"/>
          <w:szCs w:val="22"/>
          <w:lang w:val="en-GB" w:eastAsia="en-US" w:bidi="ar-SA"/>
        </w:rPr>
        <w:t>,</w:t>
      </w:r>
      <w:r w:rsidRPr="003C4C57">
        <w:rPr>
          <w:rFonts w:ascii="Calibri" w:eastAsia="Calibri" w:hAnsi="Calibri" w:cs="Calibri"/>
          <w:kern w:val="0"/>
          <w:sz w:val="22"/>
          <w:szCs w:val="22"/>
          <w:lang w:val="en-GB" w:eastAsia="en-US" w:bidi="ar-SA"/>
        </w:rPr>
        <w:t xml:space="preserve"> </w:t>
      </w:r>
      <w:r w:rsidRPr="003C4C57">
        <w:rPr>
          <w:rFonts w:ascii="Calibri" w:eastAsia="Calibri" w:hAnsi="Calibri" w:cs="Calibri"/>
          <w:i/>
          <w:iCs/>
          <w:kern w:val="0"/>
          <w:sz w:val="22"/>
          <w:szCs w:val="22"/>
          <w:lang w:val="en-GB" w:eastAsia="en-US" w:bidi="ar-SA"/>
        </w:rPr>
        <w:t>Scientific Papers. Series D. Animal Science</w:t>
      </w:r>
      <w:r w:rsidRPr="003C4C57">
        <w:rPr>
          <w:rFonts w:ascii="Calibri" w:eastAsia="Calibri" w:hAnsi="Calibri" w:cs="Calibri"/>
          <w:kern w:val="0"/>
          <w:sz w:val="22"/>
          <w:szCs w:val="22"/>
          <w:lang w:val="en-GB" w:eastAsia="en-US" w:bidi="ar-SA"/>
        </w:rPr>
        <w:t xml:space="preserve">, </w:t>
      </w:r>
      <w:proofErr w:type="gramStart"/>
      <w:r w:rsidRPr="003C4C57">
        <w:rPr>
          <w:rFonts w:ascii="Calibri" w:eastAsia="Calibri" w:hAnsi="Calibri" w:cs="Calibri"/>
          <w:kern w:val="0"/>
          <w:sz w:val="22"/>
          <w:szCs w:val="22"/>
          <w:lang w:val="en-GB" w:eastAsia="en-US" w:bidi="ar-SA"/>
        </w:rPr>
        <w:t>LXII(</w:t>
      </w:r>
      <w:proofErr w:type="gramEnd"/>
      <w:r w:rsidRPr="003C4C57">
        <w:rPr>
          <w:rFonts w:ascii="Calibri" w:eastAsia="Calibri" w:hAnsi="Calibri" w:cs="Calibri"/>
          <w:kern w:val="0"/>
          <w:sz w:val="22"/>
          <w:szCs w:val="22"/>
          <w:lang w:val="en-GB" w:eastAsia="en-US" w:bidi="ar-SA"/>
        </w:rPr>
        <w:t>2): 364-370.</w:t>
      </w:r>
    </w:p>
    <w:p w14:paraId="67E3ECD7" w14:textId="77777777" w:rsidR="00364243" w:rsidRPr="003C4C57" w:rsidRDefault="00364243" w:rsidP="003C4C57">
      <w:pPr>
        <w:jc w:val="both"/>
        <w:rPr>
          <w:rFonts w:ascii="Calibri" w:eastAsia="Calibri" w:hAnsi="Calibri" w:cs="Calibri"/>
          <w:kern w:val="0"/>
          <w:lang w:eastAsia="en-US" w:bidi="ar-SA"/>
        </w:rPr>
      </w:pPr>
    </w:p>
    <w:sectPr w:rsidR="00364243" w:rsidRPr="003C4C57" w:rsidSect="002E1A42">
      <w:headerReference w:type="default" r:id="rId9"/>
      <w:footerReference w:type="default" r:id="rId10"/>
      <w:pgSz w:w="9638" w:h="13606"/>
      <w:pgMar w:top="964" w:right="964" w:bottom="454" w:left="964" w:header="0" w:footer="284"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F66E" w14:textId="77777777" w:rsidR="002B453A" w:rsidRDefault="002B453A">
      <w:r>
        <w:separator/>
      </w:r>
    </w:p>
  </w:endnote>
  <w:endnote w:type="continuationSeparator" w:id="0">
    <w:p w14:paraId="1C89C7FB" w14:textId="77777777" w:rsidR="002B453A" w:rsidRDefault="002B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80"/>
    <w:family w:val="auto"/>
    <w:notTrueType/>
    <w:pitch w:val="default"/>
    <w:sig w:usb0="00000001" w:usb1="08070000" w:usb2="00000010" w:usb3="00000000" w:csb0="0002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0"/>
    </w:tblGrid>
    <w:tr w:rsidR="005741B4" w14:paraId="5693B2D0" w14:textId="77777777" w:rsidTr="008A022C">
      <w:tc>
        <w:tcPr>
          <w:tcW w:w="7700" w:type="dxa"/>
          <w:vAlign w:val="center"/>
        </w:tcPr>
        <w:sdt>
          <w:sdtPr>
            <w:id w:val="-3593952"/>
            <w:docPartObj>
              <w:docPartGallery w:val="Page Numbers (Bottom of Page)"/>
              <w:docPartUnique/>
            </w:docPartObj>
          </w:sdtPr>
          <w:sdtEndPr>
            <w:rPr>
              <w:rFonts w:ascii="Calibri" w:hAnsi="Calibri" w:cs="Calibri"/>
              <w:color w:val="000000" w:themeColor="text1"/>
              <w:sz w:val="22"/>
              <w:szCs w:val="22"/>
            </w:rPr>
          </w:sdtEndPr>
          <w:sdtContent>
            <w:p w14:paraId="0879129E" w14:textId="77777777" w:rsidR="005741B4" w:rsidRPr="008A022C" w:rsidRDefault="005741B4" w:rsidP="008A022C">
              <w:pPr>
                <w:pStyle w:val="Footer"/>
                <w:jc w:val="center"/>
                <w:rPr>
                  <w:rFonts w:ascii="Calibri" w:hAnsi="Calibri" w:cs="Calibri"/>
                  <w:sz w:val="16"/>
                  <w:szCs w:val="16"/>
                </w:rPr>
              </w:pPr>
            </w:p>
            <w:p w14:paraId="27CBF571" w14:textId="77777777" w:rsidR="005741B4" w:rsidRDefault="005741B4" w:rsidP="008A022C">
              <w:pPr>
                <w:pStyle w:val="Footer"/>
                <w:jc w:val="center"/>
              </w:pPr>
              <w:r w:rsidRPr="00D4087A">
                <w:rPr>
                  <w:rFonts w:ascii="Calibri" w:hAnsi="Calibri" w:cs="Calibri"/>
                  <w:color w:val="000000" w:themeColor="text1"/>
                  <w:sz w:val="18"/>
                  <w:szCs w:val="18"/>
                </w:rPr>
                <w:fldChar w:fldCharType="begin"/>
              </w:r>
              <w:r w:rsidRPr="00D4087A">
                <w:rPr>
                  <w:rFonts w:ascii="Calibri" w:hAnsi="Calibri" w:cs="Calibri"/>
                  <w:color w:val="000000" w:themeColor="text1"/>
                  <w:sz w:val="18"/>
                  <w:szCs w:val="18"/>
                </w:rPr>
                <w:instrText xml:space="preserve"> PAGE   \* MERGEFORMAT </w:instrText>
              </w:r>
              <w:r w:rsidRPr="00D4087A">
                <w:rPr>
                  <w:rFonts w:ascii="Calibri" w:hAnsi="Calibri" w:cs="Calibri"/>
                  <w:color w:val="000000" w:themeColor="text1"/>
                  <w:sz w:val="18"/>
                  <w:szCs w:val="18"/>
                </w:rPr>
                <w:fldChar w:fldCharType="separate"/>
              </w:r>
              <w:r w:rsidRPr="00D4087A">
                <w:rPr>
                  <w:rFonts w:ascii="Calibri" w:hAnsi="Calibri" w:cs="Calibri"/>
                  <w:color w:val="000000" w:themeColor="text1"/>
                  <w:sz w:val="18"/>
                  <w:szCs w:val="18"/>
                </w:rPr>
                <w:t>2</w:t>
              </w:r>
              <w:r w:rsidRPr="00D4087A">
                <w:rPr>
                  <w:rFonts w:ascii="Calibri" w:hAnsi="Calibri" w:cs="Calibri"/>
                  <w:noProof/>
                  <w:color w:val="000000" w:themeColor="text1"/>
                  <w:sz w:val="18"/>
                  <w:szCs w:val="18"/>
                </w:rPr>
                <w:fldChar w:fldCharType="end"/>
              </w:r>
            </w:p>
          </w:sdtContent>
        </w:sdt>
      </w:tc>
    </w:tr>
  </w:tbl>
  <w:p w14:paraId="7B3FA954" w14:textId="77777777" w:rsidR="005741B4" w:rsidRPr="009C48EF" w:rsidRDefault="005741B4" w:rsidP="00564F09">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B7BD" w14:textId="77777777" w:rsidR="002B453A" w:rsidRDefault="002B453A">
      <w:r>
        <w:separator/>
      </w:r>
    </w:p>
  </w:footnote>
  <w:footnote w:type="continuationSeparator" w:id="0">
    <w:p w14:paraId="5675996A" w14:textId="77777777" w:rsidR="002B453A" w:rsidRDefault="002B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0893" w14:textId="77777777" w:rsidR="005741B4" w:rsidRPr="008A022C" w:rsidRDefault="005741B4">
    <w:pPr>
      <w:rPr>
        <w:rFonts w:ascii="Calibri" w:hAnsi="Calibri" w:cs="Calibri"/>
        <w:sz w:val="32"/>
        <w:szCs w:val="32"/>
      </w:rPr>
    </w:pPr>
  </w:p>
  <w:tbl>
    <w:tblPr>
      <w:tblStyle w:val="TableGrid"/>
      <w:tblW w:w="7655"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7655"/>
    </w:tblGrid>
    <w:tr w:rsidR="005741B4" w14:paraId="0F159B82" w14:textId="77777777" w:rsidTr="001609B5">
      <w:tc>
        <w:tcPr>
          <w:tcW w:w="7655" w:type="dxa"/>
        </w:tcPr>
        <w:p w14:paraId="50CACC8A" w14:textId="154DB2C5" w:rsidR="005741B4" w:rsidRPr="008A022C" w:rsidRDefault="005741B4" w:rsidP="00853B8B">
          <w:pPr>
            <w:pStyle w:val="Header"/>
            <w:ind w:left="-100"/>
            <w:rPr>
              <w:i/>
              <w:iCs/>
              <w:color w:val="000000" w:themeColor="text1"/>
              <w:sz w:val="20"/>
              <w:szCs w:val="20"/>
            </w:rPr>
          </w:pPr>
          <w:proofErr w:type="spellStart"/>
          <w:r w:rsidRPr="008A022C">
            <w:rPr>
              <w:i/>
              <w:iCs/>
              <w:color w:val="000000" w:themeColor="text1"/>
              <w:sz w:val="20"/>
              <w:szCs w:val="20"/>
            </w:rPr>
            <w:t>Cercetări</w:t>
          </w:r>
          <w:proofErr w:type="spellEnd"/>
          <w:r w:rsidRPr="008A022C">
            <w:rPr>
              <w:i/>
              <w:iCs/>
              <w:color w:val="000000" w:themeColor="text1"/>
              <w:sz w:val="20"/>
              <w:szCs w:val="20"/>
            </w:rPr>
            <w:t xml:space="preserve"> Marine</w:t>
          </w:r>
          <w:r>
            <w:rPr>
              <w:i/>
              <w:iCs/>
              <w:color w:val="000000" w:themeColor="text1"/>
              <w:sz w:val="20"/>
              <w:szCs w:val="20"/>
            </w:rPr>
            <w:t xml:space="preserve"> - </w:t>
          </w:r>
          <w:proofErr w:type="spellStart"/>
          <w:r w:rsidRPr="008A022C">
            <w:rPr>
              <w:i/>
              <w:iCs/>
              <w:color w:val="000000" w:themeColor="text1"/>
              <w:sz w:val="20"/>
              <w:szCs w:val="20"/>
            </w:rPr>
            <w:t>Recherches</w:t>
          </w:r>
          <w:proofErr w:type="spellEnd"/>
          <w:r w:rsidRPr="008A022C">
            <w:rPr>
              <w:i/>
              <w:iCs/>
              <w:color w:val="000000" w:themeColor="text1"/>
              <w:sz w:val="20"/>
              <w:szCs w:val="20"/>
            </w:rPr>
            <w:t xml:space="preserve"> Marine</w:t>
          </w:r>
          <w:r w:rsidR="00B14EB6">
            <w:rPr>
              <w:i/>
              <w:iCs/>
              <w:color w:val="000000" w:themeColor="text1"/>
              <w:sz w:val="20"/>
              <w:szCs w:val="20"/>
            </w:rPr>
            <w:t>s</w:t>
          </w:r>
          <w:r w:rsidRPr="008A022C">
            <w:rPr>
              <w:i/>
              <w:iCs/>
              <w:color w:val="000000" w:themeColor="text1"/>
              <w:sz w:val="20"/>
              <w:szCs w:val="20"/>
            </w:rPr>
            <w:t xml:space="preserve"> 54/2024</w:t>
          </w:r>
        </w:p>
      </w:tc>
    </w:tr>
  </w:tbl>
  <w:p w14:paraId="4AFB87BE" w14:textId="77777777" w:rsidR="005741B4" w:rsidRDefault="005741B4" w:rsidP="0085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0AC"/>
    <w:multiLevelType w:val="multilevel"/>
    <w:tmpl w:val="96E68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6E0D82"/>
    <w:multiLevelType w:val="hybridMultilevel"/>
    <w:tmpl w:val="B70CD5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C4EA1"/>
    <w:multiLevelType w:val="hybridMultilevel"/>
    <w:tmpl w:val="FFFFFFFF"/>
    <w:lvl w:ilvl="0" w:tplc="78689578">
      <w:start w:val="1"/>
      <w:numFmt w:val="bullet"/>
      <w:lvlText w:val="·"/>
      <w:lvlJc w:val="left"/>
      <w:pPr>
        <w:ind w:left="720" w:hanging="360"/>
      </w:pPr>
      <w:rPr>
        <w:rFonts w:ascii="Symbol" w:hAnsi="Symbol" w:hint="default"/>
      </w:rPr>
    </w:lvl>
    <w:lvl w:ilvl="1" w:tplc="8020C0E8">
      <w:start w:val="1"/>
      <w:numFmt w:val="bullet"/>
      <w:lvlText w:val="o"/>
      <w:lvlJc w:val="left"/>
      <w:pPr>
        <w:ind w:left="1440" w:hanging="360"/>
      </w:pPr>
      <w:rPr>
        <w:rFonts w:ascii="Courier New" w:hAnsi="Courier New" w:hint="default"/>
      </w:rPr>
    </w:lvl>
    <w:lvl w:ilvl="2" w:tplc="F620ADF4">
      <w:start w:val="1"/>
      <w:numFmt w:val="bullet"/>
      <w:lvlText w:val=""/>
      <w:lvlJc w:val="left"/>
      <w:pPr>
        <w:ind w:left="2160" w:hanging="360"/>
      </w:pPr>
      <w:rPr>
        <w:rFonts w:ascii="Wingdings" w:hAnsi="Wingdings" w:hint="default"/>
      </w:rPr>
    </w:lvl>
    <w:lvl w:ilvl="3" w:tplc="F940CF06">
      <w:start w:val="1"/>
      <w:numFmt w:val="bullet"/>
      <w:lvlText w:val=""/>
      <w:lvlJc w:val="left"/>
      <w:pPr>
        <w:ind w:left="2880" w:hanging="360"/>
      </w:pPr>
      <w:rPr>
        <w:rFonts w:ascii="Symbol" w:hAnsi="Symbol" w:hint="default"/>
      </w:rPr>
    </w:lvl>
    <w:lvl w:ilvl="4" w:tplc="ACDE5F32">
      <w:start w:val="1"/>
      <w:numFmt w:val="bullet"/>
      <w:lvlText w:val="o"/>
      <w:lvlJc w:val="left"/>
      <w:pPr>
        <w:ind w:left="3600" w:hanging="360"/>
      </w:pPr>
      <w:rPr>
        <w:rFonts w:ascii="Courier New" w:hAnsi="Courier New" w:hint="default"/>
      </w:rPr>
    </w:lvl>
    <w:lvl w:ilvl="5" w:tplc="62A484B8">
      <w:start w:val="1"/>
      <w:numFmt w:val="bullet"/>
      <w:lvlText w:val=""/>
      <w:lvlJc w:val="left"/>
      <w:pPr>
        <w:ind w:left="4320" w:hanging="360"/>
      </w:pPr>
      <w:rPr>
        <w:rFonts w:ascii="Wingdings" w:hAnsi="Wingdings" w:hint="default"/>
      </w:rPr>
    </w:lvl>
    <w:lvl w:ilvl="6" w:tplc="0180D1D2">
      <w:start w:val="1"/>
      <w:numFmt w:val="bullet"/>
      <w:lvlText w:val=""/>
      <w:lvlJc w:val="left"/>
      <w:pPr>
        <w:ind w:left="5040" w:hanging="360"/>
      </w:pPr>
      <w:rPr>
        <w:rFonts w:ascii="Symbol" w:hAnsi="Symbol" w:hint="default"/>
      </w:rPr>
    </w:lvl>
    <w:lvl w:ilvl="7" w:tplc="F2C4FA80">
      <w:start w:val="1"/>
      <w:numFmt w:val="bullet"/>
      <w:lvlText w:val="o"/>
      <w:lvlJc w:val="left"/>
      <w:pPr>
        <w:ind w:left="5760" w:hanging="360"/>
      </w:pPr>
      <w:rPr>
        <w:rFonts w:ascii="Courier New" w:hAnsi="Courier New" w:hint="default"/>
      </w:rPr>
    </w:lvl>
    <w:lvl w:ilvl="8" w:tplc="B1B2992A">
      <w:start w:val="1"/>
      <w:numFmt w:val="bullet"/>
      <w:lvlText w:val=""/>
      <w:lvlJc w:val="left"/>
      <w:pPr>
        <w:ind w:left="6480" w:hanging="360"/>
      </w:pPr>
      <w:rPr>
        <w:rFonts w:ascii="Wingdings" w:hAnsi="Wingdings" w:hint="default"/>
      </w:rPr>
    </w:lvl>
  </w:abstractNum>
  <w:abstractNum w:abstractNumId="3" w15:restartNumberingAfterBreak="0">
    <w:nsid w:val="06616BF4"/>
    <w:multiLevelType w:val="hybridMultilevel"/>
    <w:tmpl w:val="6812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42353"/>
    <w:multiLevelType w:val="multilevel"/>
    <w:tmpl w:val="CA408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AC5B9A"/>
    <w:multiLevelType w:val="hybridMultilevel"/>
    <w:tmpl w:val="BB1A7AFA"/>
    <w:lvl w:ilvl="0" w:tplc="8F02BDC4">
      <w:start w:val="5"/>
      <w:numFmt w:val="bullet"/>
      <w:lvlText w:val="-"/>
      <w:lvlJc w:val="left"/>
      <w:pPr>
        <w:ind w:left="720" w:hanging="360"/>
      </w:pPr>
      <w:rPr>
        <w:rFonts w:ascii="Times New Roman" w:eastAsia="Andale Sans U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13C35"/>
    <w:multiLevelType w:val="multilevel"/>
    <w:tmpl w:val="CA408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87310"/>
    <w:multiLevelType w:val="hybridMultilevel"/>
    <w:tmpl w:val="CCDE034E"/>
    <w:lvl w:ilvl="0" w:tplc="2F3CA016">
      <w:start w:val="1"/>
      <w:numFmt w:val="bullet"/>
      <w:lvlText w:val=""/>
      <w:lvlJc w:val="left"/>
      <w:pPr>
        <w:ind w:left="720" w:hanging="360"/>
      </w:pPr>
      <w:rPr>
        <w:rFonts w:ascii="Symbol" w:hAnsi="Symbol" w:hint="default"/>
      </w:rPr>
    </w:lvl>
    <w:lvl w:ilvl="1" w:tplc="1DC80760">
      <w:start w:val="1"/>
      <w:numFmt w:val="bullet"/>
      <w:lvlText w:val="o"/>
      <w:lvlJc w:val="left"/>
      <w:pPr>
        <w:ind w:left="1440" w:hanging="360"/>
      </w:pPr>
      <w:rPr>
        <w:rFonts w:ascii="Courier New" w:hAnsi="Courier New" w:hint="default"/>
      </w:rPr>
    </w:lvl>
    <w:lvl w:ilvl="2" w:tplc="44B41414">
      <w:start w:val="1"/>
      <w:numFmt w:val="bullet"/>
      <w:lvlText w:val=""/>
      <w:lvlJc w:val="left"/>
      <w:pPr>
        <w:ind w:left="2160" w:hanging="360"/>
      </w:pPr>
      <w:rPr>
        <w:rFonts w:ascii="Wingdings" w:hAnsi="Wingdings" w:hint="default"/>
      </w:rPr>
    </w:lvl>
    <w:lvl w:ilvl="3" w:tplc="B8B0D57C">
      <w:start w:val="1"/>
      <w:numFmt w:val="bullet"/>
      <w:lvlText w:val=""/>
      <w:lvlJc w:val="left"/>
      <w:pPr>
        <w:ind w:left="2880" w:hanging="360"/>
      </w:pPr>
      <w:rPr>
        <w:rFonts w:ascii="Symbol" w:hAnsi="Symbol" w:hint="default"/>
      </w:rPr>
    </w:lvl>
    <w:lvl w:ilvl="4" w:tplc="933AAF36">
      <w:start w:val="1"/>
      <w:numFmt w:val="bullet"/>
      <w:lvlText w:val="o"/>
      <w:lvlJc w:val="left"/>
      <w:pPr>
        <w:ind w:left="3600" w:hanging="360"/>
      </w:pPr>
      <w:rPr>
        <w:rFonts w:ascii="Courier New" w:hAnsi="Courier New" w:hint="default"/>
      </w:rPr>
    </w:lvl>
    <w:lvl w:ilvl="5" w:tplc="5F1E75E0">
      <w:start w:val="1"/>
      <w:numFmt w:val="bullet"/>
      <w:lvlText w:val=""/>
      <w:lvlJc w:val="left"/>
      <w:pPr>
        <w:ind w:left="4320" w:hanging="360"/>
      </w:pPr>
      <w:rPr>
        <w:rFonts w:ascii="Wingdings" w:hAnsi="Wingdings" w:hint="default"/>
      </w:rPr>
    </w:lvl>
    <w:lvl w:ilvl="6" w:tplc="9C4CA340">
      <w:start w:val="1"/>
      <w:numFmt w:val="bullet"/>
      <w:lvlText w:val=""/>
      <w:lvlJc w:val="left"/>
      <w:pPr>
        <w:ind w:left="5040" w:hanging="360"/>
      </w:pPr>
      <w:rPr>
        <w:rFonts w:ascii="Symbol" w:hAnsi="Symbol" w:hint="default"/>
      </w:rPr>
    </w:lvl>
    <w:lvl w:ilvl="7" w:tplc="42181612">
      <w:start w:val="1"/>
      <w:numFmt w:val="bullet"/>
      <w:lvlText w:val="o"/>
      <w:lvlJc w:val="left"/>
      <w:pPr>
        <w:ind w:left="5760" w:hanging="360"/>
      </w:pPr>
      <w:rPr>
        <w:rFonts w:ascii="Courier New" w:hAnsi="Courier New" w:hint="default"/>
      </w:rPr>
    </w:lvl>
    <w:lvl w:ilvl="8" w:tplc="137272D2">
      <w:start w:val="1"/>
      <w:numFmt w:val="bullet"/>
      <w:lvlText w:val=""/>
      <w:lvlJc w:val="left"/>
      <w:pPr>
        <w:ind w:left="6480" w:hanging="360"/>
      </w:pPr>
      <w:rPr>
        <w:rFonts w:ascii="Wingdings" w:hAnsi="Wingdings" w:hint="default"/>
      </w:rPr>
    </w:lvl>
  </w:abstractNum>
  <w:abstractNum w:abstractNumId="8" w15:restartNumberingAfterBreak="0">
    <w:nsid w:val="15B025D6"/>
    <w:multiLevelType w:val="multilevel"/>
    <w:tmpl w:val="A0962D86"/>
    <w:lvl w:ilvl="0">
      <w:start w:val="6"/>
      <w:numFmt w:val="decimal"/>
      <w:lvlText w:val="%1."/>
      <w:lvlJc w:val="left"/>
      <w:pPr>
        <w:ind w:left="360" w:hanging="360"/>
      </w:pPr>
      <w:rPr>
        <w:rFonts w:hint="default"/>
        <w:b/>
        <w:sz w:val="24"/>
        <w:u w:val="single"/>
      </w:rPr>
    </w:lvl>
    <w:lvl w:ilvl="1">
      <w:start w:val="3"/>
      <w:numFmt w:val="decimal"/>
      <w:lvlText w:val="%1.%2."/>
      <w:lvlJc w:val="left"/>
      <w:pPr>
        <w:ind w:left="1080" w:hanging="360"/>
      </w:pPr>
      <w:rPr>
        <w:rFonts w:hint="default"/>
        <w:b/>
        <w:sz w:val="24"/>
        <w:u w:val="none"/>
      </w:rPr>
    </w:lvl>
    <w:lvl w:ilvl="2">
      <w:start w:val="1"/>
      <w:numFmt w:val="decimal"/>
      <w:lvlText w:val="%1.%2.%3."/>
      <w:lvlJc w:val="left"/>
      <w:pPr>
        <w:ind w:left="2160" w:hanging="720"/>
      </w:pPr>
      <w:rPr>
        <w:rFonts w:hint="default"/>
        <w:b/>
        <w:sz w:val="24"/>
        <w:u w:val="single"/>
      </w:rPr>
    </w:lvl>
    <w:lvl w:ilvl="3">
      <w:start w:val="1"/>
      <w:numFmt w:val="decimal"/>
      <w:lvlText w:val="%1.%2.%3.%4."/>
      <w:lvlJc w:val="left"/>
      <w:pPr>
        <w:ind w:left="2880" w:hanging="720"/>
      </w:pPr>
      <w:rPr>
        <w:rFonts w:hint="default"/>
        <w:b/>
        <w:sz w:val="24"/>
        <w:u w:val="single"/>
      </w:rPr>
    </w:lvl>
    <w:lvl w:ilvl="4">
      <w:start w:val="1"/>
      <w:numFmt w:val="decimal"/>
      <w:lvlText w:val="%1.%2.%3.%4.%5."/>
      <w:lvlJc w:val="left"/>
      <w:pPr>
        <w:ind w:left="3960" w:hanging="1080"/>
      </w:pPr>
      <w:rPr>
        <w:rFonts w:hint="default"/>
        <w:b/>
        <w:sz w:val="24"/>
        <w:u w:val="single"/>
      </w:rPr>
    </w:lvl>
    <w:lvl w:ilvl="5">
      <w:start w:val="1"/>
      <w:numFmt w:val="decimal"/>
      <w:lvlText w:val="%1.%2.%3.%4.%5.%6."/>
      <w:lvlJc w:val="left"/>
      <w:pPr>
        <w:ind w:left="4680" w:hanging="1080"/>
      </w:pPr>
      <w:rPr>
        <w:rFonts w:hint="default"/>
        <w:b/>
        <w:sz w:val="24"/>
        <w:u w:val="single"/>
      </w:rPr>
    </w:lvl>
    <w:lvl w:ilvl="6">
      <w:start w:val="1"/>
      <w:numFmt w:val="decimal"/>
      <w:lvlText w:val="%1.%2.%3.%4.%5.%6.%7."/>
      <w:lvlJc w:val="left"/>
      <w:pPr>
        <w:ind w:left="5760" w:hanging="1440"/>
      </w:pPr>
      <w:rPr>
        <w:rFonts w:hint="default"/>
        <w:b/>
        <w:sz w:val="24"/>
        <w:u w:val="single"/>
      </w:rPr>
    </w:lvl>
    <w:lvl w:ilvl="7">
      <w:start w:val="1"/>
      <w:numFmt w:val="decimal"/>
      <w:lvlText w:val="%1.%2.%3.%4.%5.%6.%7.%8."/>
      <w:lvlJc w:val="left"/>
      <w:pPr>
        <w:ind w:left="6480" w:hanging="1440"/>
      </w:pPr>
      <w:rPr>
        <w:rFonts w:hint="default"/>
        <w:b/>
        <w:sz w:val="24"/>
        <w:u w:val="single"/>
      </w:rPr>
    </w:lvl>
    <w:lvl w:ilvl="8">
      <w:start w:val="1"/>
      <w:numFmt w:val="decimal"/>
      <w:lvlText w:val="%1.%2.%3.%4.%5.%6.%7.%8.%9."/>
      <w:lvlJc w:val="left"/>
      <w:pPr>
        <w:ind w:left="7560" w:hanging="1800"/>
      </w:pPr>
      <w:rPr>
        <w:rFonts w:hint="default"/>
        <w:b/>
        <w:sz w:val="24"/>
        <w:u w:val="single"/>
      </w:rPr>
    </w:lvl>
  </w:abstractNum>
  <w:abstractNum w:abstractNumId="9" w15:restartNumberingAfterBreak="0">
    <w:nsid w:val="1635164E"/>
    <w:multiLevelType w:val="multilevel"/>
    <w:tmpl w:val="39EA250E"/>
    <w:lvl w:ilvl="0">
      <w:start w:val="1"/>
      <w:numFmt w:val="decimal"/>
      <w:lvlText w:val="%1."/>
      <w:lvlJc w:val="left"/>
      <w:pPr>
        <w:tabs>
          <w:tab w:val="num" w:pos="660"/>
        </w:tabs>
        <w:ind w:left="660" w:hanging="360"/>
      </w:pPr>
      <w:rPr>
        <w:rFonts w:hint="default"/>
        <w:u w:val="single"/>
      </w:rPr>
    </w:lvl>
    <w:lvl w:ilvl="1">
      <w:start w:val="2"/>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100" w:hanging="1800"/>
      </w:pPr>
      <w:rPr>
        <w:rFonts w:hint="default"/>
      </w:rPr>
    </w:lvl>
  </w:abstractNum>
  <w:abstractNum w:abstractNumId="10" w15:restartNumberingAfterBreak="0">
    <w:nsid w:val="208C65AC"/>
    <w:multiLevelType w:val="hybridMultilevel"/>
    <w:tmpl w:val="F744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45A96"/>
    <w:multiLevelType w:val="multilevel"/>
    <w:tmpl w:val="D680788E"/>
    <w:lvl w:ilvl="0">
      <w:start w:val="1"/>
      <w:numFmt w:val="decimal"/>
      <w:lvlText w:val="%1."/>
      <w:lvlJc w:val="left"/>
      <w:pPr>
        <w:ind w:left="660" w:hanging="360"/>
      </w:pPr>
      <w:rPr>
        <w:u w:val="single"/>
      </w:rPr>
    </w:lvl>
    <w:lvl w:ilvl="1">
      <w:start w:val="2"/>
      <w:numFmt w:val="decimal"/>
      <w:lvlText w:val="%1.%2."/>
      <w:lvlJc w:val="left"/>
      <w:pPr>
        <w:ind w:left="1020" w:hanging="720"/>
      </w:pPr>
    </w:lvl>
    <w:lvl w:ilvl="2">
      <w:start w:val="1"/>
      <w:numFmt w:val="decimal"/>
      <w:lvlText w:val="%1.%2.%3."/>
      <w:lvlJc w:val="left"/>
      <w:pPr>
        <w:ind w:left="1020" w:hanging="720"/>
      </w:pPr>
    </w:lvl>
    <w:lvl w:ilvl="3">
      <w:start w:val="1"/>
      <w:numFmt w:val="decimal"/>
      <w:lvlText w:val="%1.%2.%3.%4."/>
      <w:lvlJc w:val="left"/>
      <w:pPr>
        <w:ind w:left="1380" w:hanging="1080"/>
      </w:pPr>
    </w:lvl>
    <w:lvl w:ilvl="4">
      <w:start w:val="1"/>
      <w:numFmt w:val="decimal"/>
      <w:lvlText w:val="%1.%2.%3.%4.%5."/>
      <w:lvlJc w:val="left"/>
      <w:pPr>
        <w:ind w:left="1380" w:hanging="1080"/>
      </w:pPr>
    </w:lvl>
    <w:lvl w:ilvl="5">
      <w:start w:val="1"/>
      <w:numFmt w:val="decimal"/>
      <w:lvlText w:val="%1.%2.%3.%4.%5.%6."/>
      <w:lvlJc w:val="left"/>
      <w:pPr>
        <w:ind w:left="1740" w:hanging="1440"/>
      </w:pPr>
    </w:lvl>
    <w:lvl w:ilvl="6">
      <w:start w:val="1"/>
      <w:numFmt w:val="decimal"/>
      <w:lvlText w:val="%1.%2.%3.%4.%5.%6.%7."/>
      <w:lvlJc w:val="left"/>
      <w:pPr>
        <w:ind w:left="1740" w:hanging="1440"/>
      </w:pPr>
    </w:lvl>
    <w:lvl w:ilvl="7">
      <w:start w:val="1"/>
      <w:numFmt w:val="decimal"/>
      <w:lvlText w:val="%1.%2.%3.%4.%5.%6.%7.%8."/>
      <w:lvlJc w:val="left"/>
      <w:pPr>
        <w:ind w:left="2100" w:hanging="1800"/>
      </w:pPr>
    </w:lvl>
    <w:lvl w:ilvl="8">
      <w:start w:val="1"/>
      <w:numFmt w:val="decimal"/>
      <w:lvlText w:val="%1.%2.%3.%4.%5.%6.%7.%8.%9."/>
      <w:lvlJc w:val="left"/>
      <w:pPr>
        <w:ind w:left="2100" w:hanging="1800"/>
      </w:pPr>
    </w:lvl>
  </w:abstractNum>
  <w:abstractNum w:abstractNumId="12" w15:restartNumberingAfterBreak="0">
    <w:nsid w:val="3E476098"/>
    <w:multiLevelType w:val="hybridMultilevel"/>
    <w:tmpl w:val="1D00DB84"/>
    <w:lvl w:ilvl="0" w:tplc="0409000F">
      <w:start w:val="1"/>
      <w:numFmt w:val="decimal"/>
      <w:lvlText w:val="%1."/>
      <w:lvlJc w:val="left"/>
      <w:pPr>
        <w:ind w:left="720" w:hanging="360"/>
      </w:pPr>
      <w:rPr>
        <w:rFonts w:hint="default"/>
      </w:rPr>
    </w:lvl>
    <w:lvl w:ilvl="1" w:tplc="ABBAA454">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81606"/>
    <w:multiLevelType w:val="hybridMultilevel"/>
    <w:tmpl w:val="3410A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1E3625"/>
    <w:multiLevelType w:val="multilevel"/>
    <w:tmpl w:val="B44AFE7E"/>
    <w:lvl w:ilvl="0">
      <w:start w:val="6"/>
      <w:numFmt w:val="decimal"/>
      <w:lvlText w:val="%1."/>
      <w:lvlJc w:val="left"/>
      <w:pPr>
        <w:ind w:left="360" w:hanging="360"/>
      </w:pPr>
      <w:rPr>
        <w:b/>
        <w:sz w:val="24"/>
        <w:u w:val="single"/>
      </w:rPr>
    </w:lvl>
    <w:lvl w:ilvl="1">
      <w:start w:val="3"/>
      <w:numFmt w:val="decimal"/>
      <w:lvlText w:val="%1.%2."/>
      <w:lvlJc w:val="left"/>
      <w:pPr>
        <w:ind w:left="1080" w:hanging="360"/>
      </w:pPr>
      <w:rPr>
        <w:b/>
        <w:sz w:val="24"/>
        <w:u w:val="single"/>
      </w:rPr>
    </w:lvl>
    <w:lvl w:ilvl="2">
      <w:start w:val="1"/>
      <w:numFmt w:val="decimal"/>
      <w:lvlText w:val="%1.%2.%3."/>
      <w:lvlJc w:val="left"/>
      <w:pPr>
        <w:ind w:left="2160" w:hanging="720"/>
      </w:pPr>
      <w:rPr>
        <w:b/>
        <w:sz w:val="24"/>
        <w:u w:val="single"/>
      </w:rPr>
    </w:lvl>
    <w:lvl w:ilvl="3">
      <w:start w:val="1"/>
      <w:numFmt w:val="decimal"/>
      <w:lvlText w:val="%1.%2.%3.%4."/>
      <w:lvlJc w:val="left"/>
      <w:pPr>
        <w:ind w:left="2880" w:hanging="720"/>
      </w:pPr>
      <w:rPr>
        <w:b/>
        <w:sz w:val="24"/>
        <w:u w:val="single"/>
      </w:rPr>
    </w:lvl>
    <w:lvl w:ilvl="4">
      <w:start w:val="1"/>
      <w:numFmt w:val="decimal"/>
      <w:lvlText w:val="%1.%2.%3.%4.%5."/>
      <w:lvlJc w:val="left"/>
      <w:pPr>
        <w:ind w:left="3960" w:hanging="1080"/>
      </w:pPr>
      <w:rPr>
        <w:b/>
        <w:sz w:val="24"/>
        <w:u w:val="single"/>
      </w:rPr>
    </w:lvl>
    <w:lvl w:ilvl="5">
      <w:start w:val="1"/>
      <w:numFmt w:val="decimal"/>
      <w:lvlText w:val="%1.%2.%3.%4.%5.%6."/>
      <w:lvlJc w:val="left"/>
      <w:pPr>
        <w:ind w:left="4680" w:hanging="1080"/>
      </w:pPr>
      <w:rPr>
        <w:b/>
        <w:sz w:val="24"/>
        <w:u w:val="single"/>
      </w:rPr>
    </w:lvl>
    <w:lvl w:ilvl="6">
      <w:start w:val="1"/>
      <w:numFmt w:val="decimal"/>
      <w:lvlText w:val="%1.%2.%3.%4.%5.%6.%7."/>
      <w:lvlJc w:val="left"/>
      <w:pPr>
        <w:ind w:left="5760" w:hanging="1440"/>
      </w:pPr>
      <w:rPr>
        <w:b/>
        <w:sz w:val="24"/>
        <w:u w:val="single"/>
      </w:rPr>
    </w:lvl>
    <w:lvl w:ilvl="7">
      <w:start w:val="1"/>
      <w:numFmt w:val="decimal"/>
      <w:lvlText w:val="%1.%2.%3.%4.%5.%6.%7.%8."/>
      <w:lvlJc w:val="left"/>
      <w:pPr>
        <w:ind w:left="6480" w:hanging="1440"/>
      </w:pPr>
      <w:rPr>
        <w:b/>
        <w:sz w:val="24"/>
        <w:u w:val="single"/>
      </w:rPr>
    </w:lvl>
    <w:lvl w:ilvl="8">
      <w:start w:val="1"/>
      <w:numFmt w:val="decimal"/>
      <w:lvlText w:val="%1.%2.%3.%4.%5.%6.%7.%8.%9."/>
      <w:lvlJc w:val="left"/>
      <w:pPr>
        <w:ind w:left="7560" w:hanging="1800"/>
      </w:pPr>
      <w:rPr>
        <w:b/>
        <w:sz w:val="24"/>
        <w:u w:val="single"/>
      </w:rPr>
    </w:lvl>
  </w:abstractNum>
  <w:abstractNum w:abstractNumId="15" w15:restartNumberingAfterBreak="0">
    <w:nsid w:val="550E3DE7"/>
    <w:multiLevelType w:val="multilevel"/>
    <w:tmpl w:val="00D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43F53"/>
    <w:multiLevelType w:val="hybridMultilevel"/>
    <w:tmpl w:val="5EA66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9A156F"/>
    <w:multiLevelType w:val="hybridMultilevel"/>
    <w:tmpl w:val="CAC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B6690"/>
    <w:multiLevelType w:val="multilevel"/>
    <w:tmpl w:val="CA408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E92CCE"/>
    <w:multiLevelType w:val="hybridMultilevel"/>
    <w:tmpl w:val="E9C6DD34"/>
    <w:lvl w:ilvl="0" w:tplc="0A8CF6F6">
      <w:numFmt w:val="bullet"/>
      <w:lvlText w:val="•"/>
      <w:lvlJc w:val="left"/>
      <w:pPr>
        <w:ind w:left="927" w:hanging="360"/>
      </w:pPr>
      <w:rPr>
        <w:rFonts w:ascii="NSimSun" w:eastAsia="NSimSun" w:hAnsi="NSimSun" w:cs="Calibri"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C104723"/>
    <w:multiLevelType w:val="hybridMultilevel"/>
    <w:tmpl w:val="971A63EC"/>
    <w:lvl w:ilvl="0" w:tplc="F092CE86">
      <w:start w:val="1"/>
      <w:numFmt w:val="bullet"/>
      <w:lvlText w:val="-"/>
      <w:lvlJc w:val="left"/>
      <w:pPr>
        <w:ind w:left="720" w:hanging="360"/>
      </w:pPr>
      <w:rPr>
        <w:rFonts w:ascii="Calibri" w:hAnsi="Calibri" w:hint="default"/>
      </w:rPr>
    </w:lvl>
    <w:lvl w:ilvl="1" w:tplc="797C0A92">
      <w:start w:val="1"/>
      <w:numFmt w:val="bullet"/>
      <w:lvlText w:val="o"/>
      <w:lvlJc w:val="left"/>
      <w:pPr>
        <w:ind w:left="1440" w:hanging="360"/>
      </w:pPr>
      <w:rPr>
        <w:rFonts w:ascii="Courier New" w:hAnsi="Courier New" w:hint="default"/>
      </w:rPr>
    </w:lvl>
    <w:lvl w:ilvl="2" w:tplc="04EC3DAA">
      <w:start w:val="1"/>
      <w:numFmt w:val="bullet"/>
      <w:lvlText w:val=""/>
      <w:lvlJc w:val="left"/>
      <w:pPr>
        <w:ind w:left="2160" w:hanging="360"/>
      </w:pPr>
      <w:rPr>
        <w:rFonts w:ascii="Wingdings" w:hAnsi="Wingdings" w:hint="default"/>
      </w:rPr>
    </w:lvl>
    <w:lvl w:ilvl="3" w:tplc="2560162A">
      <w:start w:val="1"/>
      <w:numFmt w:val="bullet"/>
      <w:lvlText w:val=""/>
      <w:lvlJc w:val="left"/>
      <w:pPr>
        <w:ind w:left="2880" w:hanging="360"/>
      </w:pPr>
      <w:rPr>
        <w:rFonts w:ascii="Symbol" w:hAnsi="Symbol" w:hint="default"/>
      </w:rPr>
    </w:lvl>
    <w:lvl w:ilvl="4" w:tplc="A80C4F1C">
      <w:start w:val="1"/>
      <w:numFmt w:val="bullet"/>
      <w:lvlText w:val="o"/>
      <w:lvlJc w:val="left"/>
      <w:pPr>
        <w:ind w:left="3600" w:hanging="360"/>
      </w:pPr>
      <w:rPr>
        <w:rFonts w:ascii="Courier New" w:hAnsi="Courier New" w:hint="default"/>
      </w:rPr>
    </w:lvl>
    <w:lvl w:ilvl="5" w:tplc="3E8E5046">
      <w:start w:val="1"/>
      <w:numFmt w:val="bullet"/>
      <w:lvlText w:val=""/>
      <w:lvlJc w:val="left"/>
      <w:pPr>
        <w:ind w:left="4320" w:hanging="360"/>
      </w:pPr>
      <w:rPr>
        <w:rFonts w:ascii="Wingdings" w:hAnsi="Wingdings" w:hint="default"/>
      </w:rPr>
    </w:lvl>
    <w:lvl w:ilvl="6" w:tplc="E3C21C14">
      <w:start w:val="1"/>
      <w:numFmt w:val="bullet"/>
      <w:lvlText w:val=""/>
      <w:lvlJc w:val="left"/>
      <w:pPr>
        <w:ind w:left="5040" w:hanging="360"/>
      </w:pPr>
      <w:rPr>
        <w:rFonts w:ascii="Symbol" w:hAnsi="Symbol" w:hint="default"/>
      </w:rPr>
    </w:lvl>
    <w:lvl w:ilvl="7" w:tplc="95402118">
      <w:start w:val="1"/>
      <w:numFmt w:val="bullet"/>
      <w:lvlText w:val="o"/>
      <w:lvlJc w:val="left"/>
      <w:pPr>
        <w:ind w:left="5760" w:hanging="360"/>
      </w:pPr>
      <w:rPr>
        <w:rFonts w:ascii="Courier New" w:hAnsi="Courier New" w:hint="default"/>
      </w:rPr>
    </w:lvl>
    <w:lvl w:ilvl="8" w:tplc="FCA4B968">
      <w:start w:val="1"/>
      <w:numFmt w:val="bullet"/>
      <w:lvlText w:val=""/>
      <w:lvlJc w:val="left"/>
      <w:pPr>
        <w:ind w:left="6480" w:hanging="360"/>
      </w:pPr>
      <w:rPr>
        <w:rFonts w:ascii="Wingdings" w:hAnsi="Wingdings" w:hint="default"/>
      </w:rPr>
    </w:lvl>
  </w:abstractNum>
  <w:abstractNum w:abstractNumId="21" w15:restartNumberingAfterBreak="0">
    <w:nsid w:val="71923222"/>
    <w:multiLevelType w:val="hybridMultilevel"/>
    <w:tmpl w:val="3410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A6D41"/>
    <w:multiLevelType w:val="hybridMultilevel"/>
    <w:tmpl w:val="E3F85E90"/>
    <w:lvl w:ilvl="0" w:tplc="094C0BBE">
      <w:start w:val="5"/>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738C161C"/>
    <w:multiLevelType w:val="hybridMultilevel"/>
    <w:tmpl w:val="2C16D68C"/>
    <w:lvl w:ilvl="0" w:tplc="F5E88252">
      <w:numFmt w:val="bullet"/>
      <w:lvlText w:val="-"/>
      <w:lvlJc w:val="left"/>
      <w:pPr>
        <w:ind w:left="720" w:hanging="360"/>
      </w:pPr>
      <w:rPr>
        <w:rFonts w:ascii="Times New Roman" w:eastAsia="Arial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75B2A"/>
    <w:multiLevelType w:val="hybridMultilevel"/>
    <w:tmpl w:val="38D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77115">
    <w:abstractNumId w:val="20"/>
  </w:num>
  <w:num w:numId="2" w16cid:durableId="1697732982">
    <w:abstractNumId w:val="7"/>
  </w:num>
  <w:num w:numId="3" w16cid:durableId="1436635581">
    <w:abstractNumId w:val="9"/>
  </w:num>
  <w:num w:numId="4" w16cid:durableId="172113725">
    <w:abstractNumId w:val="8"/>
  </w:num>
  <w:num w:numId="5" w16cid:durableId="356128607">
    <w:abstractNumId w:val="17"/>
  </w:num>
  <w:num w:numId="6" w16cid:durableId="1992905865">
    <w:abstractNumId w:val="21"/>
  </w:num>
  <w:num w:numId="7" w16cid:durableId="1207444927">
    <w:abstractNumId w:val="13"/>
  </w:num>
  <w:num w:numId="8" w16cid:durableId="512693042">
    <w:abstractNumId w:val="11"/>
  </w:num>
  <w:num w:numId="9" w16cid:durableId="144706285">
    <w:abstractNumId w:val="0"/>
  </w:num>
  <w:num w:numId="10" w16cid:durableId="250743126">
    <w:abstractNumId w:val="14"/>
  </w:num>
  <w:num w:numId="11" w16cid:durableId="86118225">
    <w:abstractNumId w:val="5"/>
  </w:num>
  <w:num w:numId="12" w16cid:durableId="1215460546">
    <w:abstractNumId w:val="22"/>
  </w:num>
  <w:num w:numId="13" w16cid:durableId="888686542">
    <w:abstractNumId w:val="23"/>
  </w:num>
  <w:num w:numId="14" w16cid:durableId="857547433">
    <w:abstractNumId w:val="12"/>
  </w:num>
  <w:num w:numId="15" w16cid:durableId="130943750">
    <w:abstractNumId w:val="10"/>
  </w:num>
  <w:num w:numId="16" w16cid:durableId="572933931">
    <w:abstractNumId w:val="16"/>
  </w:num>
  <w:num w:numId="17" w16cid:durableId="1751348375">
    <w:abstractNumId w:val="1"/>
  </w:num>
  <w:num w:numId="18" w16cid:durableId="724839313">
    <w:abstractNumId w:val="2"/>
  </w:num>
  <w:num w:numId="19" w16cid:durableId="120540831">
    <w:abstractNumId w:val="24"/>
  </w:num>
  <w:num w:numId="20" w16cid:durableId="1387682933">
    <w:abstractNumId w:val="15"/>
  </w:num>
  <w:num w:numId="21" w16cid:durableId="386151589">
    <w:abstractNumId w:val="18"/>
  </w:num>
  <w:num w:numId="22" w16cid:durableId="951086710">
    <w:abstractNumId w:val="4"/>
  </w:num>
  <w:num w:numId="23" w16cid:durableId="54161967">
    <w:abstractNumId w:val="6"/>
  </w:num>
  <w:num w:numId="24" w16cid:durableId="1025449873">
    <w:abstractNumId w:val="19"/>
  </w:num>
  <w:num w:numId="25" w16cid:durableId="562985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D0"/>
    <w:rsid w:val="0000497D"/>
    <w:rsid w:val="00036FB1"/>
    <w:rsid w:val="00052949"/>
    <w:rsid w:val="000707B0"/>
    <w:rsid w:val="000B0171"/>
    <w:rsid w:val="000D4010"/>
    <w:rsid w:val="000D759C"/>
    <w:rsid w:val="000E2D87"/>
    <w:rsid w:val="001609B5"/>
    <w:rsid w:val="00176C0E"/>
    <w:rsid w:val="00183E99"/>
    <w:rsid w:val="001A4A97"/>
    <w:rsid w:val="001B003B"/>
    <w:rsid w:val="001C0363"/>
    <w:rsid w:val="001C4046"/>
    <w:rsid w:val="001E7E49"/>
    <w:rsid w:val="00216FE0"/>
    <w:rsid w:val="00230669"/>
    <w:rsid w:val="0024409E"/>
    <w:rsid w:val="002472BA"/>
    <w:rsid w:val="002B453A"/>
    <w:rsid w:val="002E1A42"/>
    <w:rsid w:val="00331C75"/>
    <w:rsid w:val="00361C0A"/>
    <w:rsid w:val="00363C49"/>
    <w:rsid w:val="00364243"/>
    <w:rsid w:val="003931E7"/>
    <w:rsid w:val="003A6B3C"/>
    <w:rsid w:val="003B1874"/>
    <w:rsid w:val="003B2B66"/>
    <w:rsid w:val="003B6DAD"/>
    <w:rsid w:val="003C03BF"/>
    <w:rsid w:val="003C4682"/>
    <w:rsid w:val="003C4C57"/>
    <w:rsid w:val="003C4C5B"/>
    <w:rsid w:val="003D14D9"/>
    <w:rsid w:val="003F395B"/>
    <w:rsid w:val="004039E6"/>
    <w:rsid w:val="004205B6"/>
    <w:rsid w:val="00430378"/>
    <w:rsid w:val="004420EC"/>
    <w:rsid w:val="00473E11"/>
    <w:rsid w:val="004856E4"/>
    <w:rsid w:val="004A1A03"/>
    <w:rsid w:val="004A4F2B"/>
    <w:rsid w:val="004D13FB"/>
    <w:rsid w:val="004E3197"/>
    <w:rsid w:val="004E40D9"/>
    <w:rsid w:val="005119C0"/>
    <w:rsid w:val="00520A58"/>
    <w:rsid w:val="005309F6"/>
    <w:rsid w:val="0054611D"/>
    <w:rsid w:val="00551FBF"/>
    <w:rsid w:val="00562651"/>
    <w:rsid w:val="00564F09"/>
    <w:rsid w:val="005741B4"/>
    <w:rsid w:val="00592C59"/>
    <w:rsid w:val="005A7DB3"/>
    <w:rsid w:val="005E1241"/>
    <w:rsid w:val="005E3CFD"/>
    <w:rsid w:val="005E69E7"/>
    <w:rsid w:val="006015FD"/>
    <w:rsid w:val="0061068B"/>
    <w:rsid w:val="0061399F"/>
    <w:rsid w:val="006353D5"/>
    <w:rsid w:val="0068128F"/>
    <w:rsid w:val="006C16B1"/>
    <w:rsid w:val="006C3D50"/>
    <w:rsid w:val="006D79BA"/>
    <w:rsid w:val="006F48BA"/>
    <w:rsid w:val="00733F9F"/>
    <w:rsid w:val="00743830"/>
    <w:rsid w:val="007452D6"/>
    <w:rsid w:val="00774A3F"/>
    <w:rsid w:val="0078198B"/>
    <w:rsid w:val="007A4782"/>
    <w:rsid w:val="00824980"/>
    <w:rsid w:val="00835FA7"/>
    <w:rsid w:val="00837EA5"/>
    <w:rsid w:val="00853B8B"/>
    <w:rsid w:val="00860F57"/>
    <w:rsid w:val="008A022C"/>
    <w:rsid w:val="009144BB"/>
    <w:rsid w:val="00930206"/>
    <w:rsid w:val="00940A79"/>
    <w:rsid w:val="00953901"/>
    <w:rsid w:val="009565E8"/>
    <w:rsid w:val="009A2768"/>
    <w:rsid w:val="009C48EF"/>
    <w:rsid w:val="009C6D76"/>
    <w:rsid w:val="009D366C"/>
    <w:rsid w:val="009F6371"/>
    <w:rsid w:val="00A07A9C"/>
    <w:rsid w:val="00A82CE5"/>
    <w:rsid w:val="00A95A0D"/>
    <w:rsid w:val="00A974B4"/>
    <w:rsid w:val="00AB2945"/>
    <w:rsid w:val="00AB5D2E"/>
    <w:rsid w:val="00AF5A37"/>
    <w:rsid w:val="00B01669"/>
    <w:rsid w:val="00B01A30"/>
    <w:rsid w:val="00B14940"/>
    <w:rsid w:val="00B14EB6"/>
    <w:rsid w:val="00BC29DA"/>
    <w:rsid w:val="00BC4CA9"/>
    <w:rsid w:val="00BE2C97"/>
    <w:rsid w:val="00BF6D74"/>
    <w:rsid w:val="00C14226"/>
    <w:rsid w:val="00C320D1"/>
    <w:rsid w:val="00C96FB0"/>
    <w:rsid w:val="00C97FC7"/>
    <w:rsid w:val="00CC6691"/>
    <w:rsid w:val="00CC7722"/>
    <w:rsid w:val="00CF2BF1"/>
    <w:rsid w:val="00D00DC0"/>
    <w:rsid w:val="00D0701F"/>
    <w:rsid w:val="00D4087A"/>
    <w:rsid w:val="00D60DDD"/>
    <w:rsid w:val="00D859A5"/>
    <w:rsid w:val="00D86A56"/>
    <w:rsid w:val="00D9693A"/>
    <w:rsid w:val="00DA2CB5"/>
    <w:rsid w:val="00DA7947"/>
    <w:rsid w:val="00DB1BD3"/>
    <w:rsid w:val="00DD0153"/>
    <w:rsid w:val="00DD24E0"/>
    <w:rsid w:val="00DF2B8F"/>
    <w:rsid w:val="00DF5E99"/>
    <w:rsid w:val="00E02100"/>
    <w:rsid w:val="00E1172D"/>
    <w:rsid w:val="00E13F7F"/>
    <w:rsid w:val="00E44C34"/>
    <w:rsid w:val="00E91AB3"/>
    <w:rsid w:val="00EF213F"/>
    <w:rsid w:val="00F04C65"/>
    <w:rsid w:val="00F70A43"/>
    <w:rsid w:val="00F71A41"/>
    <w:rsid w:val="00F72FD0"/>
    <w:rsid w:val="00FA4966"/>
    <w:rsid w:val="00FA64C0"/>
    <w:rsid w:val="00FB17F9"/>
    <w:rsid w:val="00FE2C07"/>
    <w:rsid w:val="00FE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1414"/>
  <w15:docId w15:val="{8B5444DE-150A-4C4F-A299-956E9E04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0EC"/>
    <w:pPr>
      <w:keepNext/>
      <w:suppressAutoHyphens w:val="0"/>
      <w:jc w:val="center"/>
      <w:outlineLvl w:val="0"/>
    </w:pPr>
    <w:rPr>
      <w:rFonts w:ascii="Calibri" w:eastAsia="Calibri" w:hAnsi="Calibri" w:cs="Arial"/>
      <w:b/>
      <w:bCs/>
      <w:kern w:val="0"/>
      <w:sz w:val="32"/>
      <w:szCs w:val="22"/>
      <w:lang w:val="fr-FR"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3855"/>
        <w:tab w:val="right" w:pos="7710"/>
      </w:tabs>
    </w:pPr>
  </w:style>
  <w:style w:type="paragraph" w:styleId="Footer">
    <w:name w:val="footer"/>
    <w:basedOn w:val="HeaderandFooter"/>
    <w:link w:val="FooterChar"/>
    <w:uiPriority w:val="99"/>
  </w:style>
  <w:style w:type="character" w:customStyle="1" w:styleId="Heading1Char">
    <w:name w:val="Heading 1 Char"/>
    <w:basedOn w:val="DefaultParagraphFont"/>
    <w:link w:val="Heading1"/>
    <w:uiPriority w:val="9"/>
    <w:rsid w:val="004420EC"/>
    <w:rPr>
      <w:rFonts w:ascii="Calibri" w:eastAsia="Calibri" w:hAnsi="Calibri" w:cs="Arial"/>
      <w:b/>
      <w:bCs/>
      <w:kern w:val="0"/>
      <w:sz w:val="32"/>
      <w:szCs w:val="22"/>
      <w:lang w:val="fr-FR" w:eastAsia="en-US" w:bidi="ar-SA"/>
    </w:rPr>
  </w:style>
  <w:style w:type="numbering" w:customStyle="1" w:styleId="NoList1">
    <w:name w:val="No List1"/>
    <w:next w:val="NoList"/>
    <w:uiPriority w:val="99"/>
    <w:semiHidden/>
    <w:unhideWhenUsed/>
    <w:rsid w:val="004420EC"/>
  </w:style>
  <w:style w:type="character" w:styleId="FootnoteReference">
    <w:name w:val="footnote reference"/>
    <w:basedOn w:val="DefaultParagraphFont"/>
    <w:uiPriority w:val="99"/>
    <w:unhideWhenUsed/>
    <w:rsid w:val="004420EC"/>
    <w:rPr>
      <w:vertAlign w:val="superscript"/>
    </w:rPr>
  </w:style>
  <w:style w:type="character" w:customStyle="1" w:styleId="tlid-translation">
    <w:name w:val="tlid-translation"/>
    <w:basedOn w:val="DefaultParagraphFont"/>
    <w:rsid w:val="004420EC"/>
  </w:style>
  <w:style w:type="character" w:customStyle="1" w:styleId="FooterChar">
    <w:name w:val="Footer Char"/>
    <w:basedOn w:val="DefaultParagraphFont"/>
    <w:link w:val="Footer"/>
    <w:uiPriority w:val="99"/>
    <w:rsid w:val="004420EC"/>
  </w:style>
  <w:style w:type="paragraph" w:styleId="ListParagraph">
    <w:name w:val="List Paragraph"/>
    <w:basedOn w:val="Normal"/>
    <w:uiPriority w:val="34"/>
    <w:qFormat/>
    <w:rsid w:val="004420EC"/>
    <w:pPr>
      <w:suppressAutoHyphens w:val="0"/>
      <w:ind w:left="720"/>
      <w:contextualSpacing/>
    </w:pPr>
    <w:rPr>
      <w:rFonts w:ascii="Calibri" w:eastAsia="Calibri" w:hAnsi="Calibri" w:cs="Arial"/>
      <w:kern w:val="0"/>
      <w:sz w:val="22"/>
      <w:szCs w:val="22"/>
      <w:lang w:eastAsia="en-US" w:bidi="ar-SA"/>
    </w:rPr>
  </w:style>
  <w:style w:type="paragraph" w:styleId="FootnoteText">
    <w:name w:val="footnote text"/>
    <w:basedOn w:val="Normal"/>
    <w:link w:val="FootnoteTextChar"/>
    <w:uiPriority w:val="99"/>
    <w:rsid w:val="004420EC"/>
    <w:pPr>
      <w:suppressAutoHyphens w:val="0"/>
    </w:pPr>
    <w:rPr>
      <w:rFonts w:ascii="Calibri" w:eastAsia="Calibri" w:hAnsi="Calibri" w:cs="Arial"/>
      <w:kern w:val="0"/>
      <w:sz w:val="20"/>
      <w:szCs w:val="20"/>
      <w:lang w:eastAsia="en-US" w:bidi="ar-SA"/>
    </w:rPr>
  </w:style>
  <w:style w:type="character" w:customStyle="1" w:styleId="FootnoteTextChar">
    <w:name w:val="Footnote Text Char"/>
    <w:basedOn w:val="DefaultParagraphFont"/>
    <w:link w:val="FootnoteText"/>
    <w:uiPriority w:val="99"/>
    <w:rsid w:val="004420EC"/>
    <w:rPr>
      <w:rFonts w:ascii="Calibri" w:eastAsia="Calibri" w:hAnsi="Calibri" w:cs="Arial"/>
      <w:kern w:val="0"/>
      <w:sz w:val="20"/>
      <w:szCs w:val="20"/>
      <w:lang w:eastAsia="en-US" w:bidi="ar-SA"/>
    </w:rPr>
  </w:style>
  <w:style w:type="character" w:customStyle="1" w:styleId="BodyTextChar">
    <w:name w:val="Body Text Char"/>
    <w:basedOn w:val="DefaultParagraphFont"/>
    <w:link w:val="BodyText"/>
    <w:uiPriority w:val="1"/>
    <w:rsid w:val="004420EC"/>
  </w:style>
  <w:style w:type="character" w:styleId="Hyperlink">
    <w:name w:val="Hyperlink"/>
    <w:basedOn w:val="DefaultParagraphFont"/>
    <w:uiPriority w:val="99"/>
    <w:unhideWhenUsed/>
    <w:rsid w:val="004420EC"/>
    <w:rPr>
      <w:color w:val="0000FF"/>
      <w:u w:val="single"/>
    </w:rPr>
  </w:style>
  <w:style w:type="paragraph" w:styleId="Header">
    <w:name w:val="header"/>
    <w:basedOn w:val="Normal"/>
    <w:link w:val="HeaderChar"/>
    <w:uiPriority w:val="99"/>
    <w:unhideWhenUsed/>
    <w:rsid w:val="004420EC"/>
    <w:pPr>
      <w:tabs>
        <w:tab w:val="center" w:pos="4680"/>
        <w:tab w:val="right" w:pos="9360"/>
      </w:tabs>
      <w:suppressAutoHyphens w:val="0"/>
    </w:pPr>
    <w:rPr>
      <w:rFonts w:ascii="Calibri" w:eastAsia="Calibri" w:hAnsi="Calibri" w:cs="Arial"/>
      <w:kern w:val="0"/>
      <w:sz w:val="22"/>
      <w:szCs w:val="22"/>
      <w:lang w:eastAsia="en-US" w:bidi="ar-SA"/>
    </w:rPr>
  </w:style>
  <w:style w:type="character" w:customStyle="1" w:styleId="HeaderChar">
    <w:name w:val="Header Char"/>
    <w:basedOn w:val="DefaultParagraphFont"/>
    <w:link w:val="Header"/>
    <w:uiPriority w:val="99"/>
    <w:rsid w:val="004420EC"/>
    <w:rPr>
      <w:rFonts w:ascii="Calibri" w:eastAsia="Calibri" w:hAnsi="Calibri" w:cs="Arial"/>
      <w:kern w:val="0"/>
      <w:sz w:val="22"/>
      <w:szCs w:val="22"/>
      <w:lang w:eastAsia="en-US" w:bidi="ar-SA"/>
    </w:rPr>
  </w:style>
  <w:style w:type="character" w:styleId="CommentReference">
    <w:name w:val="annotation reference"/>
    <w:basedOn w:val="DefaultParagraphFont"/>
    <w:uiPriority w:val="99"/>
    <w:unhideWhenUsed/>
    <w:rsid w:val="004420EC"/>
    <w:rPr>
      <w:sz w:val="16"/>
      <w:szCs w:val="16"/>
    </w:rPr>
  </w:style>
  <w:style w:type="paragraph" w:styleId="CommentText">
    <w:name w:val="annotation text"/>
    <w:basedOn w:val="Normal"/>
    <w:link w:val="CommentTextChar"/>
    <w:uiPriority w:val="99"/>
    <w:unhideWhenUsed/>
    <w:rsid w:val="004420EC"/>
    <w:pPr>
      <w:suppressAutoHyphens w:val="0"/>
    </w:pPr>
    <w:rPr>
      <w:rFonts w:ascii="Calibri" w:eastAsia="Calibri" w:hAnsi="Calibri" w:cs="Arial"/>
      <w:kern w:val="0"/>
      <w:sz w:val="20"/>
      <w:szCs w:val="20"/>
      <w:lang w:eastAsia="en-US" w:bidi="ar-SA"/>
    </w:rPr>
  </w:style>
  <w:style w:type="character" w:customStyle="1" w:styleId="CommentTextChar">
    <w:name w:val="Comment Text Char"/>
    <w:basedOn w:val="DefaultParagraphFont"/>
    <w:link w:val="CommentText"/>
    <w:uiPriority w:val="99"/>
    <w:rsid w:val="004420EC"/>
    <w:rPr>
      <w:rFonts w:ascii="Calibri" w:eastAsia="Calibri" w:hAnsi="Calibri" w:cs="Arial"/>
      <w:kern w:val="0"/>
      <w:sz w:val="20"/>
      <w:szCs w:val="20"/>
      <w:lang w:eastAsia="en-US" w:bidi="ar-SA"/>
    </w:rPr>
  </w:style>
  <w:style w:type="paragraph" w:styleId="CommentSubject">
    <w:name w:val="annotation subject"/>
    <w:basedOn w:val="CommentText"/>
    <w:next w:val="CommentText"/>
    <w:link w:val="CommentSubjectChar"/>
    <w:uiPriority w:val="99"/>
    <w:semiHidden/>
    <w:unhideWhenUsed/>
    <w:rsid w:val="004420EC"/>
    <w:rPr>
      <w:b/>
      <w:bCs/>
    </w:rPr>
  </w:style>
  <w:style w:type="character" w:customStyle="1" w:styleId="CommentSubjectChar">
    <w:name w:val="Comment Subject Char"/>
    <w:basedOn w:val="CommentTextChar"/>
    <w:link w:val="CommentSubject"/>
    <w:uiPriority w:val="99"/>
    <w:semiHidden/>
    <w:rsid w:val="004420EC"/>
    <w:rPr>
      <w:rFonts w:ascii="Calibri" w:eastAsia="Calibri" w:hAnsi="Calibri" w:cs="Arial"/>
      <w:b/>
      <w:bCs/>
      <w:kern w:val="0"/>
      <w:sz w:val="20"/>
      <w:szCs w:val="20"/>
      <w:lang w:eastAsia="en-US" w:bidi="ar-SA"/>
    </w:rPr>
  </w:style>
  <w:style w:type="paragraph" w:styleId="Revision">
    <w:name w:val="Revision"/>
    <w:hidden/>
    <w:uiPriority w:val="99"/>
    <w:semiHidden/>
    <w:rsid w:val="004420EC"/>
    <w:pPr>
      <w:suppressAutoHyphens w:val="0"/>
    </w:pPr>
    <w:rPr>
      <w:rFonts w:ascii="Times New Roman" w:eastAsia="Times New Roman" w:hAnsi="Times New Roman" w:cs="Times New Roman"/>
      <w:kern w:val="0"/>
      <w:lang w:val="ro-RO" w:eastAsia="ro-RO" w:bidi="ar-SA"/>
    </w:rPr>
  </w:style>
  <w:style w:type="character" w:customStyle="1" w:styleId="jlqj4b">
    <w:name w:val="jlqj4b"/>
    <w:basedOn w:val="DefaultParagraphFont"/>
    <w:rsid w:val="004420EC"/>
  </w:style>
  <w:style w:type="character" w:styleId="UnresolvedMention">
    <w:name w:val="Unresolved Mention"/>
    <w:basedOn w:val="DefaultParagraphFont"/>
    <w:uiPriority w:val="99"/>
    <w:semiHidden/>
    <w:unhideWhenUsed/>
    <w:rsid w:val="004420EC"/>
    <w:rPr>
      <w:color w:val="605E5C"/>
      <w:shd w:val="clear" w:color="auto" w:fill="E1DFDD"/>
    </w:rPr>
  </w:style>
  <w:style w:type="character" w:styleId="Mention">
    <w:name w:val="Mention"/>
    <w:basedOn w:val="DefaultParagraphFont"/>
    <w:uiPriority w:val="99"/>
    <w:unhideWhenUsed/>
    <w:rsid w:val="004420EC"/>
    <w:rPr>
      <w:color w:val="2B579A"/>
      <w:shd w:val="clear" w:color="auto" w:fill="E1DFDD"/>
    </w:rPr>
  </w:style>
  <w:style w:type="character" w:customStyle="1" w:styleId="rynqvb">
    <w:name w:val="rynqvb"/>
    <w:basedOn w:val="DefaultParagraphFont"/>
    <w:rsid w:val="004420EC"/>
  </w:style>
  <w:style w:type="character" w:customStyle="1" w:styleId="hwtze">
    <w:name w:val="hwtze"/>
    <w:basedOn w:val="DefaultParagraphFont"/>
    <w:rsid w:val="004420EC"/>
  </w:style>
  <w:style w:type="table" w:customStyle="1" w:styleId="TableGrid1">
    <w:name w:val="Table Grid1"/>
    <w:basedOn w:val="TableNormal"/>
    <w:next w:val="TableGrid"/>
    <w:uiPriority w:val="59"/>
    <w:rsid w:val="004420EC"/>
    <w:pPr>
      <w:suppressAutoHyphens w:val="0"/>
    </w:pPr>
    <w:rPr>
      <w:rFonts w:ascii="Calibri" w:eastAsia="Calibri" w:hAnsi="Calibri" w:cs="Arial"/>
      <w:kern w:val="0"/>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20EC"/>
    <w:pPr>
      <w:suppressAutoHyphens w:val="0"/>
      <w:autoSpaceDE w:val="0"/>
      <w:autoSpaceDN w:val="0"/>
      <w:adjustRightInd w:val="0"/>
    </w:pPr>
    <w:rPr>
      <w:rFonts w:ascii="Segoe UI" w:eastAsia="Calibri" w:hAnsi="Segoe UI" w:cs="Segoe UI"/>
      <w:color w:val="000000"/>
      <w:kern w:val="0"/>
      <w:lang w:eastAsia="en-US" w:bidi="ar-SA"/>
    </w:rPr>
  </w:style>
  <w:style w:type="table" w:customStyle="1" w:styleId="GridTable4-Accent11">
    <w:name w:val="Grid Table 4 - Accent 11"/>
    <w:basedOn w:val="TableNormal"/>
    <w:next w:val="GridTable4-Accent1"/>
    <w:uiPriority w:val="49"/>
    <w:rsid w:val="004420EC"/>
    <w:pPr>
      <w:suppressAutoHyphens w:val="0"/>
    </w:pPr>
    <w:rPr>
      <w:rFonts w:ascii="Calibri" w:eastAsia="Calibri" w:hAnsi="Calibri" w:cs="Arial"/>
      <w:sz w:val="22"/>
      <w:szCs w:val="22"/>
      <w:lang w:eastAsia="en-US" w:bidi="ar-SA"/>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next w:val="GridTable5Dark-Accent1"/>
    <w:uiPriority w:val="50"/>
    <w:rsid w:val="004420EC"/>
    <w:pPr>
      <w:suppressAutoHyphens w:val="0"/>
    </w:pPr>
    <w:rPr>
      <w:rFonts w:ascii="Calibri" w:eastAsia="Calibri" w:hAnsi="Calibri" w:cs="Arial"/>
      <w:kern w:val="0"/>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Spacing">
    <w:name w:val="No Spacing"/>
    <w:uiPriority w:val="1"/>
    <w:qFormat/>
    <w:rsid w:val="004420EC"/>
    <w:pPr>
      <w:suppressAutoHyphens w:val="0"/>
    </w:pPr>
    <w:rPr>
      <w:rFonts w:ascii="Calibri" w:eastAsia="Calibri" w:hAnsi="Calibri" w:cs="Arial"/>
      <w:kern w:val="0"/>
      <w:sz w:val="22"/>
      <w:szCs w:val="22"/>
      <w:lang w:eastAsia="en-US" w:bidi="ar-SA"/>
    </w:rPr>
  </w:style>
  <w:style w:type="table" w:styleId="TableGrid">
    <w:name w:val="Table Grid"/>
    <w:basedOn w:val="TableNormal"/>
    <w:uiPriority w:val="39"/>
    <w:rsid w:val="004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420EC"/>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442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Grid2">
    <w:name w:val="Table Grid2"/>
    <w:basedOn w:val="TableNormal"/>
    <w:next w:val="TableGrid"/>
    <w:uiPriority w:val="39"/>
    <w:rsid w:val="0078198B"/>
    <w:pPr>
      <w:suppressAutoHyphens w:val="0"/>
    </w:pPr>
    <w:rPr>
      <w:rFonts w:ascii="Aptos" w:eastAsia="Aptos" w:hAnsi="Aptos" w:cs="Arial"/>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3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61">
      <w:bodyDiv w:val="1"/>
      <w:marLeft w:val="0"/>
      <w:marRight w:val="0"/>
      <w:marTop w:val="0"/>
      <w:marBottom w:val="0"/>
      <w:divBdr>
        <w:top w:val="none" w:sz="0" w:space="0" w:color="auto"/>
        <w:left w:val="none" w:sz="0" w:space="0" w:color="auto"/>
        <w:bottom w:val="none" w:sz="0" w:space="0" w:color="auto"/>
        <w:right w:val="none" w:sz="0" w:space="0" w:color="auto"/>
      </w:divBdr>
    </w:div>
    <w:div w:id="236981995">
      <w:bodyDiv w:val="1"/>
      <w:marLeft w:val="0"/>
      <w:marRight w:val="0"/>
      <w:marTop w:val="0"/>
      <w:marBottom w:val="0"/>
      <w:divBdr>
        <w:top w:val="none" w:sz="0" w:space="0" w:color="auto"/>
        <w:left w:val="none" w:sz="0" w:space="0" w:color="auto"/>
        <w:bottom w:val="none" w:sz="0" w:space="0" w:color="auto"/>
        <w:right w:val="none" w:sz="0" w:space="0" w:color="auto"/>
      </w:divBdr>
    </w:div>
    <w:div w:id="292055443">
      <w:bodyDiv w:val="1"/>
      <w:marLeft w:val="0"/>
      <w:marRight w:val="0"/>
      <w:marTop w:val="0"/>
      <w:marBottom w:val="0"/>
      <w:divBdr>
        <w:top w:val="none" w:sz="0" w:space="0" w:color="auto"/>
        <w:left w:val="none" w:sz="0" w:space="0" w:color="auto"/>
        <w:bottom w:val="none" w:sz="0" w:space="0" w:color="auto"/>
        <w:right w:val="none" w:sz="0" w:space="0" w:color="auto"/>
      </w:divBdr>
    </w:div>
    <w:div w:id="502428057">
      <w:bodyDiv w:val="1"/>
      <w:marLeft w:val="0"/>
      <w:marRight w:val="0"/>
      <w:marTop w:val="0"/>
      <w:marBottom w:val="0"/>
      <w:divBdr>
        <w:top w:val="none" w:sz="0" w:space="0" w:color="auto"/>
        <w:left w:val="none" w:sz="0" w:space="0" w:color="auto"/>
        <w:bottom w:val="none" w:sz="0" w:space="0" w:color="auto"/>
        <w:right w:val="none" w:sz="0" w:space="0" w:color="auto"/>
      </w:divBdr>
    </w:div>
    <w:div w:id="534119996">
      <w:bodyDiv w:val="1"/>
      <w:marLeft w:val="0"/>
      <w:marRight w:val="0"/>
      <w:marTop w:val="0"/>
      <w:marBottom w:val="0"/>
      <w:divBdr>
        <w:top w:val="none" w:sz="0" w:space="0" w:color="auto"/>
        <w:left w:val="none" w:sz="0" w:space="0" w:color="auto"/>
        <w:bottom w:val="none" w:sz="0" w:space="0" w:color="auto"/>
        <w:right w:val="none" w:sz="0" w:space="0" w:color="auto"/>
      </w:divBdr>
    </w:div>
    <w:div w:id="620838406">
      <w:bodyDiv w:val="1"/>
      <w:marLeft w:val="0"/>
      <w:marRight w:val="0"/>
      <w:marTop w:val="0"/>
      <w:marBottom w:val="0"/>
      <w:divBdr>
        <w:top w:val="none" w:sz="0" w:space="0" w:color="auto"/>
        <w:left w:val="none" w:sz="0" w:space="0" w:color="auto"/>
        <w:bottom w:val="none" w:sz="0" w:space="0" w:color="auto"/>
        <w:right w:val="none" w:sz="0" w:space="0" w:color="auto"/>
      </w:divBdr>
    </w:div>
    <w:div w:id="625236849">
      <w:bodyDiv w:val="1"/>
      <w:marLeft w:val="0"/>
      <w:marRight w:val="0"/>
      <w:marTop w:val="0"/>
      <w:marBottom w:val="0"/>
      <w:divBdr>
        <w:top w:val="none" w:sz="0" w:space="0" w:color="auto"/>
        <w:left w:val="none" w:sz="0" w:space="0" w:color="auto"/>
        <w:bottom w:val="none" w:sz="0" w:space="0" w:color="auto"/>
        <w:right w:val="none" w:sz="0" w:space="0" w:color="auto"/>
      </w:divBdr>
    </w:div>
    <w:div w:id="969437096">
      <w:bodyDiv w:val="1"/>
      <w:marLeft w:val="0"/>
      <w:marRight w:val="0"/>
      <w:marTop w:val="0"/>
      <w:marBottom w:val="0"/>
      <w:divBdr>
        <w:top w:val="none" w:sz="0" w:space="0" w:color="auto"/>
        <w:left w:val="none" w:sz="0" w:space="0" w:color="auto"/>
        <w:bottom w:val="none" w:sz="0" w:space="0" w:color="auto"/>
        <w:right w:val="none" w:sz="0" w:space="0" w:color="auto"/>
      </w:divBdr>
    </w:div>
    <w:div w:id="981621852">
      <w:bodyDiv w:val="1"/>
      <w:marLeft w:val="0"/>
      <w:marRight w:val="0"/>
      <w:marTop w:val="0"/>
      <w:marBottom w:val="0"/>
      <w:divBdr>
        <w:top w:val="none" w:sz="0" w:space="0" w:color="auto"/>
        <w:left w:val="none" w:sz="0" w:space="0" w:color="auto"/>
        <w:bottom w:val="none" w:sz="0" w:space="0" w:color="auto"/>
        <w:right w:val="none" w:sz="0" w:space="0" w:color="auto"/>
      </w:divBdr>
    </w:div>
    <w:div w:id="1263799498">
      <w:bodyDiv w:val="1"/>
      <w:marLeft w:val="0"/>
      <w:marRight w:val="0"/>
      <w:marTop w:val="0"/>
      <w:marBottom w:val="0"/>
      <w:divBdr>
        <w:top w:val="none" w:sz="0" w:space="0" w:color="auto"/>
        <w:left w:val="none" w:sz="0" w:space="0" w:color="auto"/>
        <w:bottom w:val="none" w:sz="0" w:space="0" w:color="auto"/>
        <w:right w:val="none" w:sz="0" w:space="0" w:color="auto"/>
      </w:divBdr>
    </w:div>
    <w:div w:id="1412311456">
      <w:bodyDiv w:val="1"/>
      <w:marLeft w:val="0"/>
      <w:marRight w:val="0"/>
      <w:marTop w:val="0"/>
      <w:marBottom w:val="0"/>
      <w:divBdr>
        <w:top w:val="none" w:sz="0" w:space="0" w:color="auto"/>
        <w:left w:val="none" w:sz="0" w:space="0" w:color="auto"/>
        <w:bottom w:val="none" w:sz="0" w:space="0" w:color="auto"/>
        <w:right w:val="none" w:sz="0" w:space="0" w:color="auto"/>
      </w:divBdr>
    </w:div>
    <w:div w:id="1443038804">
      <w:bodyDiv w:val="1"/>
      <w:marLeft w:val="0"/>
      <w:marRight w:val="0"/>
      <w:marTop w:val="0"/>
      <w:marBottom w:val="0"/>
      <w:divBdr>
        <w:top w:val="none" w:sz="0" w:space="0" w:color="auto"/>
        <w:left w:val="none" w:sz="0" w:space="0" w:color="auto"/>
        <w:bottom w:val="none" w:sz="0" w:space="0" w:color="auto"/>
        <w:right w:val="none" w:sz="0" w:space="0" w:color="auto"/>
      </w:divBdr>
    </w:div>
    <w:div w:id="1614826592">
      <w:bodyDiv w:val="1"/>
      <w:marLeft w:val="0"/>
      <w:marRight w:val="0"/>
      <w:marTop w:val="0"/>
      <w:marBottom w:val="0"/>
      <w:divBdr>
        <w:top w:val="none" w:sz="0" w:space="0" w:color="auto"/>
        <w:left w:val="none" w:sz="0" w:space="0" w:color="auto"/>
        <w:bottom w:val="none" w:sz="0" w:space="0" w:color="auto"/>
        <w:right w:val="none" w:sz="0" w:space="0" w:color="auto"/>
      </w:divBdr>
    </w:div>
    <w:div w:id="205141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84FBA-995D-4E3F-8942-90CCF96D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GOLUMBEANU</dc:creator>
  <cp:keywords/>
  <dc:description/>
  <cp:lastModifiedBy>Alexandra CIMPAN</cp:lastModifiedBy>
  <cp:revision>23</cp:revision>
  <cp:lastPrinted>2024-09-06T09:41:00Z</cp:lastPrinted>
  <dcterms:created xsi:type="dcterms:W3CDTF">2024-10-15T07:23:00Z</dcterms:created>
  <dcterms:modified xsi:type="dcterms:W3CDTF">2024-10-15T07:38:00Z</dcterms:modified>
  <dc:language>en-US</dc:language>
</cp:coreProperties>
</file>